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268"/>
        <w:gridCol w:w="7019"/>
      </w:tblGrid>
      <w:tr w:rsidR="00107A8B" w14:paraId="21C35CD0" w14:textId="77777777">
        <w:tc>
          <w:tcPr>
            <w:tcW w:w="2268" w:type="dxa"/>
            <w:shd w:val="clear" w:color="auto" w:fill="auto"/>
          </w:tcPr>
          <w:p w14:paraId="64FF9C11" w14:textId="77777777" w:rsidR="00107A8B" w:rsidRPr="002A0E5F" w:rsidRDefault="00107A8B" w:rsidP="002A0E5F">
            <w:pPr>
              <w:jc w:val="center"/>
              <w:rPr>
                <w:b/>
                <w:sz w:val="28"/>
                <w:szCs w:val="28"/>
              </w:rPr>
            </w:pPr>
            <w:proofErr w:type="spellStart"/>
            <w:r w:rsidRPr="002A0E5F">
              <w:rPr>
                <w:b/>
                <w:sz w:val="28"/>
                <w:szCs w:val="28"/>
              </w:rPr>
              <w:t>Lagenhet</w:t>
            </w:r>
            <w:proofErr w:type="spellEnd"/>
            <w:r w:rsidR="00377880">
              <w:rPr>
                <w:b/>
                <w:sz w:val="28"/>
                <w:szCs w:val="28"/>
              </w:rPr>
              <w:t>:</w:t>
            </w:r>
          </w:p>
        </w:tc>
        <w:tc>
          <w:tcPr>
            <w:tcW w:w="7019" w:type="dxa"/>
            <w:shd w:val="clear" w:color="auto" w:fill="auto"/>
          </w:tcPr>
          <w:p w14:paraId="3D13201A" w14:textId="44CB0E94" w:rsidR="00107A8B" w:rsidRPr="002A0E5F" w:rsidRDefault="00F709FD" w:rsidP="00A0627E">
            <w:pPr>
              <w:rPr>
                <w:b/>
                <w:sz w:val="28"/>
                <w:szCs w:val="28"/>
              </w:rPr>
            </w:pPr>
            <w:r>
              <w:rPr>
                <w:b/>
                <w:sz w:val="28"/>
                <w:szCs w:val="28"/>
              </w:rPr>
              <w:t>Grüner</w:t>
            </w:r>
            <w:r w:rsidR="002F4428">
              <w:rPr>
                <w:b/>
                <w:sz w:val="28"/>
                <w:szCs w:val="28"/>
              </w:rPr>
              <w:t xml:space="preserve"> </w:t>
            </w:r>
            <w:r w:rsidR="00C00648">
              <w:rPr>
                <w:b/>
                <w:sz w:val="28"/>
                <w:szCs w:val="28"/>
              </w:rPr>
              <w:t>Team 2010</w:t>
            </w:r>
            <w:r w:rsidR="00A0627E">
              <w:rPr>
                <w:b/>
                <w:sz w:val="28"/>
                <w:szCs w:val="28"/>
              </w:rPr>
              <w:t xml:space="preserve"> (U</w:t>
            </w:r>
            <w:r w:rsidR="009B7586">
              <w:rPr>
                <w:b/>
                <w:sz w:val="28"/>
                <w:szCs w:val="28"/>
              </w:rPr>
              <w:t>9</w:t>
            </w:r>
            <w:r w:rsidR="00A0627E">
              <w:rPr>
                <w:b/>
                <w:sz w:val="28"/>
                <w:szCs w:val="28"/>
              </w:rPr>
              <w:t>)</w:t>
            </w:r>
          </w:p>
        </w:tc>
      </w:tr>
    </w:tbl>
    <w:p w14:paraId="5ECC6975" w14:textId="77777777" w:rsidR="00107A8B" w:rsidRDefault="00107A8B" w:rsidP="00EC06A3">
      <w:pPr>
        <w:pStyle w:val="Overskrift2"/>
      </w:pPr>
      <w:r>
        <w:t xml:space="preserve">1. </w:t>
      </w:r>
      <w:r>
        <w:tab/>
        <w:t>Organisasjon og støtteapparat</w:t>
      </w:r>
    </w:p>
    <w:tbl>
      <w:tblPr>
        <w:tblW w:w="0" w:type="auto"/>
        <w:tblInd w:w="710" w:type="dxa"/>
        <w:tblLayout w:type="fixed"/>
        <w:tblLook w:val="0000" w:firstRow="0" w:lastRow="0" w:firstColumn="0" w:lastColumn="0" w:noHBand="0" w:noVBand="0"/>
      </w:tblPr>
      <w:tblGrid>
        <w:gridCol w:w="2160"/>
        <w:gridCol w:w="360"/>
        <w:gridCol w:w="5518"/>
      </w:tblGrid>
      <w:tr w:rsidR="00107A8B" w14:paraId="10A427AD" w14:textId="77777777">
        <w:tc>
          <w:tcPr>
            <w:tcW w:w="2160" w:type="dxa"/>
            <w:shd w:val="clear" w:color="auto" w:fill="E6E6E6"/>
          </w:tcPr>
          <w:p w14:paraId="62F69BCC" w14:textId="77777777" w:rsidR="00107A8B" w:rsidRDefault="00107A8B" w:rsidP="00EC06A3">
            <w:r>
              <w:t>Trener(e)</w:t>
            </w:r>
          </w:p>
        </w:tc>
        <w:tc>
          <w:tcPr>
            <w:tcW w:w="360" w:type="dxa"/>
            <w:shd w:val="clear" w:color="auto" w:fill="E6E6E6"/>
          </w:tcPr>
          <w:p w14:paraId="29C3C956" w14:textId="77777777" w:rsidR="00107A8B" w:rsidRDefault="00107A8B" w:rsidP="00EC06A3">
            <w:r>
              <w:t>:</w:t>
            </w:r>
          </w:p>
        </w:tc>
        <w:tc>
          <w:tcPr>
            <w:tcW w:w="5518" w:type="dxa"/>
            <w:shd w:val="clear" w:color="auto" w:fill="E6E6E6"/>
          </w:tcPr>
          <w:p w14:paraId="570FB51E" w14:textId="4B7ED9CC" w:rsidR="00107A8B" w:rsidRDefault="00FF2859" w:rsidP="004F7E56">
            <w:r>
              <w:t>Mangler hovedtrene</w:t>
            </w:r>
            <w:r w:rsidR="003D0FD3">
              <w:t>r</w:t>
            </w:r>
            <w:r w:rsidR="008B68E6">
              <w:t>.</w:t>
            </w:r>
            <w:r w:rsidR="002B68A2">
              <w:t xml:space="preserve"> Erik </w:t>
            </w:r>
            <w:proofErr w:type="spellStart"/>
            <w:r w:rsidR="002B68A2">
              <w:t>Sirum</w:t>
            </w:r>
            <w:proofErr w:type="spellEnd"/>
            <w:r w:rsidR="002B68A2">
              <w:t xml:space="preserve">, </w:t>
            </w:r>
            <w:r w:rsidR="004152C4">
              <w:t xml:space="preserve">Christian </w:t>
            </w:r>
            <w:proofErr w:type="spellStart"/>
            <w:r w:rsidR="004152C4">
              <w:t>Korrell</w:t>
            </w:r>
            <w:proofErr w:type="spellEnd"/>
            <w:r w:rsidR="004152C4">
              <w:t xml:space="preserve">, </w:t>
            </w:r>
            <w:r w:rsidR="002B68A2">
              <w:t xml:space="preserve">Vidar Åsen, Harald Blyberg, Jørgen Darre, </w:t>
            </w:r>
            <w:r w:rsidR="007A0BFA">
              <w:t>Fabian Veiby(U15) og Birgit Ege har delt på å ta treningene</w:t>
            </w:r>
            <w:r w:rsidR="004152C4">
              <w:t xml:space="preserve"> gjennom sesongen</w:t>
            </w:r>
            <w:r w:rsidR="007A0BFA">
              <w:t>.</w:t>
            </w:r>
          </w:p>
        </w:tc>
      </w:tr>
      <w:tr w:rsidR="00EC06A3" w14:paraId="5BA4D7A1" w14:textId="77777777">
        <w:tc>
          <w:tcPr>
            <w:tcW w:w="2160" w:type="dxa"/>
            <w:shd w:val="clear" w:color="auto" w:fill="E6E6E6"/>
          </w:tcPr>
          <w:p w14:paraId="0492E148" w14:textId="77777777" w:rsidR="00EC06A3" w:rsidRDefault="00EC06A3" w:rsidP="00EC06A3">
            <w:r>
              <w:t>Lagledere(e)</w:t>
            </w:r>
          </w:p>
        </w:tc>
        <w:tc>
          <w:tcPr>
            <w:tcW w:w="360" w:type="dxa"/>
            <w:shd w:val="clear" w:color="auto" w:fill="E6E6E6"/>
          </w:tcPr>
          <w:p w14:paraId="11D93AEF" w14:textId="77777777" w:rsidR="00EC06A3" w:rsidRDefault="00EC06A3" w:rsidP="00EC06A3">
            <w:r>
              <w:t>:</w:t>
            </w:r>
          </w:p>
        </w:tc>
        <w:tc>
          <w:tcPr>
            <w:tcW w:w="5518" w:type="dxa"/>
            <w:shd w:val="clear" w:color="auto" w:fill="E6E6E6"/>
          </w:tcPr>
          <w:p w14:paraId="55B6AA01" w14:textId="3370CBA1" w:rsidR="00EC06A3" w:rsidRDefault="002F4428" w:rsidP="002A0E5F">
            <w:r>
              <w:t>Birgit Ege</w:t>
            </w:r>
            <w:r w:rsidR="004F7E56">
              <w:t xml:space="preserve"> </w:t>
            </w:r>
          </w:p>
        </w:tc>
      </w:tr>
      <w:tr w:rsidR="00EC06A3" w:rsidRPr="00641534" w14:paraId="642A62AF" w14:textId="77777777">
        <w:tc>
          <w:tcPr>
            <w:tcW w:w="2160" w:type="dxa"/>
            <w:shd w:val="clear" w:color="auto" w:fill="E6E6E6"/>
          </w:tcPr>
          <w:p w14:paraId="5DF13193" w14:textId="77777777" w:rsidR="00EC06A3" w:rsidRDefault="00EC06A3" w:rsidP="00EC06A3">
            <w:r>
              <w:t>Materialforvalter</w:t>
            </w:r>
          </w:p>
        </w:tc>
        <w:tc>
          <w:tcPr>
            <w:tcW w:w="360" w:type="dxa"/>
            <w:shd w:val="clear" w:color="auto" w:fill="E6E6E6"/>
          </w:tcPr>
          <w:p w14:paraId="0907B86F" w14:textId="77777777" w:rsidR="00EC06A3" w:rsidRDefault="00EC06A3" w:rsidP="00EC06A3">
            <w:r>
              <w:t>:</w:t>
            </w:r>
          </w:p>
        </w:tc>
        <w:tc>
          <w:tcPr>
            <w:tcW w:w="5518" w:type="dxa"/>
            <w:shd w:val="clear" w:color="auto" w:fill="E6E6E6"/>
          </w:tcPr>
          <w:p w14:paraId="083B409C" w14:textId="6BD5B36C" w:rsidR="00EC06A3" w:rsidRPr="003705D5" w:rsidRDefault="003705D5" w:rsidP="00EC06A3">
            <w:pPr>
              <w:rPr>
                <w:lang w:val="en-US"/>
              </w:rPr>
            </w:pPr>
            <w:r w:rsidRPr="003705D5">
              <w:rPr>
                <w:lang w:val="en-US"/>
              </w:rPr>
              <w:t xml:space="preserve">Daniel </w:t>
            </w:r>
            <w:proofErr w:type="spellStart"/>
            <w:r w:rsidRPr="003705D5">
              <w:rPr>
                <w:lang w:val="en-US"/>
              </w:rPr>
              <w:t>Heen</w:t>
            </w:r>
            <w:proofErr w:type="spellEnd"/>
            <w:r w:rsidRPr="003705D5">
              <w:rPr>
                <w:lang w:val="en-US"/>
              </w:rPr>
              <w:t>,</w:t>
            </w:r>
            <w:r w:rsidR="002F4428" w:rsidRPr="003705D5">
              <w:rPr>
                <w:lang w:val="en-US"/>
              </w:rPr>
              <w:t xml:space="preserve"> </w:t>
            </w:r>
            <w:r w:rsidR="008F338D">
              <w:rPr>
                <w:lang w:val="en-US"/>
              </w:rPr>
              <w:t>(</w:t>
            </w:r>
            <w:r w:rsidR="002F4428" w:rsidRPr="003705D5">
              <w:rPr>
                <w:lang w:val="en-US"/>
              </w:rPr>
              <w:t xml:space="preserve">Ibrahim </w:t>
            </w:r>
            <w:proofErr w:type="spellStart"/>
            <w:r w:rsidR="002F4428" w:rsidRPr="003705D5">
              <w:rPr>
                <w:lang w:val="en-US"/>
              </w:rPr>
              <w:t>Elhayawan</w:t>
            </w:r>
            <w:proofErr w:type="spellEnd"/>
            <w:r w:rsidR="00E50F1D">
              <w:rPr>
                <w:lang w:val="en-US"/>
              </w:rPr>
              <w:t>/</w:t>
            </w:r>
            <w:r w:rsidR="002F4428" w:rsidRPr="003705D5">
              <w:rPr>
                <w:lang w:val="en-US"/>
              </w:rPr>
              <w:t xml:space="preserve"> </w:t>
            </w:r>
            <w:r>
              <w:rPr>
                <w:lang w:val="en-US"/>
              </w:rPr>
              <w:t>Birgit Ege</w:t>
            </w:r>
            <w:r w:rsidR="008F338D">
              <w:rPr>
                <w:lang w:val="en-US"/>
              </w:rPr>
              <w:t xml:space="preserve">/Tron </w:t>
            </w:r>
            <w:proofErr w:type="spellStart"/>
            <w:r w:rsidR="008F338D">
              <w:rPr>
                <w:lang w:val="en-US"/>
              </w:rPr>
              <w:t>Evenrud</w:t>
            </w:r>
            <w:proofErr w:type="spellEnd"/>
            <w:r w:rsidR="008F338D">
              <w:rPr>
                <w:lang w:val="en-US"/>
              </w:rPr>
              <w:t xml:space="preserve"> </w:t>
            </w:r>
            <w:proofErr w:type="spellStart"/>
            <w:r w:rsidR="008F338D">
              <w:rPr>
                <w:lang w:val="en-US"/>
              </w:rPr>
              <w:t>Blien</w:t>
            </w:r>
            <w:proofErr w:type="spellEnd"/>
            <w:r>
              <w:rPr>
                <w:lang w:val="en-US"/>
              </w:rPr>
              <w:t xml:space="preserve"> </w:t>
            </w:r>
            <w:proofErr w:type="spellStart"/>
            <w:r w:rsidR="008F338D">
              <w:rPr>
                <w:lang w:val="en-US"/>
              </w:rPr>
              <w:t>sliper</w:t>
            </w:r>
            <w:proofErr w:type="spellEnd"/>
            <w:r w:rsidR="008F338D">
              <w:rPr>
                <w:lang w:val="en-US"/>
              </w:rPr>
              <w:t>)</w:t>
            </w:r>
          </w:p>
        </w:tc>
      </w:tr>
      <w:tr w:rsidR="00EC06A3" w14:paraId="1C61814F" w14:textId="77777777">
        <w:tc>
          <w:tcPr>
            <w:tcW w:w="2160" w:type="dxa"/>
            <w:shd w:val="clear" w:color="auto" w:fill="E6E6E6"/>
          </w:tcPr>
          <w:p w14:paraId="4918AE63" w14:textId="0C32BF9C" w:rsidR="00EC06A3" w:rsidRDefault="00171035" w:rsidP="00EC06A3">
            <w:r>
              <w:t>Kiosk</w:t>
            </w:r>
            <w:r w:rsidR="00EC06A3">
              <w:t>ansvarlig</w:t>
            </w:r>
          </w:p>
        </w:tc>
        <w:tc>
          <w:tcPr>
            <w:tcW w:w="360" w:type="dxa"/>
            <w:shd w:val="clear" w:color="auto" w:fill="E6E6E6"/>
          </w:tcPr>
          <w:p w14:paraId="52E6EB7F" w14:textId="77777777" w:rsidR="00EC06A3" w:rsidRDefault="00EC06A3" w:rsidP="00EC06A3">
            <w:r>
              <w:t>:</w:t>
            </w:r>
          </w:p>
        </w:tc>
        <w:tc>
          <w:tcPr>
            <w:tcW w:w="5518" w:type="dxa"/>
            <w:shd w:val="clear" w:color="auto" w:fill="E6E6E6"/>
          </w:tcPr>
          <w:p w14:paraId="7FE557AD" w14:textId="5CE0E916" w:rsidR="00EC06A3" w:rsidRDefault="00171035" w:rsidP="00EC06A3">
            <w:proofErr w:type="spellStart"/>
            <w:r>
              <w:t>Nesrine</w:t>
            </w:r>
            <w:proofErr w:type="spellEnd"/>
            <w:r>
              <w:t xml:space="preserve"> Soliman</w:t>
            </w:r>
          </w:p>
        </w:tc>
      </w:tr>
      <w:tr w:rsidR="00EC06A3" w14:paraId="7892354D" w14:textId="77777777">
        <w:tc>
          <w:tcPr>
            <w:tcW w:w="2160" w:type="dxa"/>
            <w:shd w:val="clear" w:color="auto" w:fill="E6E6E6"/>
          </w:tcPr>
          <w:p w14:paraId="63AA781B" w14:textId="77777777" w:rsidR="00EC06A3" w:rsidRDefault="00EC06A3" w:rsidP="00EC06A3">
            <w:r>
              <w:t>Dugnadsansvarlig</w:t>
            </w:r>
          </w:p>
        </w:tc>
        <w:tc>
          <w:tcPr>
            <w:tcW w:w="360" w:type="dxa"/>
            <w:shd w:val="clear" w:color="auto" w:fill="E6E6E6"/>
          </w:tcPr>
          <w:p w14:paraId="1DCE9DCB" w14:textId="77777777" w:rsidR="00EC06A3" w:rsidRDefault="00EC06A3" w:rsidP="00EC06A3">
            <w:r>
              <w:t>:</w:t>
            </w:r>
          </w:p>
        </w:tc>
        <w:tc>
          <w:tcPr>
            <w:tcW w:w="5518" w:type="dxa"/>
            <w:shd w:val="clear" w:color="auto" w:fill="E6E6E6"/>
          </w:tcPr>
          <w:p w14:paraId="1A884380" w14:textId="3767C02D" w:rsidR="00EC06A3" w:rsidRDefault="00EC06A3" w:rsidP="00267125"/>
        </w:tc>
      </w:tr>
      <w:tr w:rsidR="00EC06A3" w14:paraId="1A5E999D" w14:textId="77777777">
        <w:tc>
          <w:tcPr>
            <w:tcW w:w="2160" w:type="dxa"/>
            <w:shd w:val="clear" w:color="auto" w:fill="E6E6E6"/>
          </w:tcPr>
          <w:p w14:paraId="1C13C6D5" w14:textId="77777777" w:rsidR="00EC06A3" w:rsidRDefault="00EC06A3" w:rsidP="00EC06A3">
            <w:r>
              <w:t>Webansvarlig</w:t>
            </w:r>
          </w:p>
        </w:tc>
        <w:tc>
          <w:tcPr>
            <w:tcW w:w="360" w:type="dxa"/>
            <w:shd w:val="clear" w:color="auto" w:fill="E6E6E6"/>
          </w:tcPr>
          <w:p w14:paraId="3DBF9699" w14:textId="77777777" w:rsidR="00EC06A3" w:rsidRDefault="00EC06A3" w:rsidP="00EC06A3">
            <w:r>
              <w:t>:</w:t>
            </w:r>
          </w:p>
        </w:tc>
        <w:tc>
          <w:tcPr>
            <w:tcW w:w="5518" w:type="dxa"/>
            <w:shd w:val="clear" w:color="auto" w:fill="E6E6E6"/>
          </w:tcPr>
          <w:p w14:paraId="7A012E6A" w14:textId="1FA86C71" w:rsidR="00EC06A3" w:rsidRDefault="002F4428" w:rsidP="00EC06A3">
            <w:r>
              <w:t>Birgit Ege</w:t>
            </w:r>
          </w:p>
        </w:tc>
      </w:tr>
    </w:tbl>
    <w:p w14:paraId="3A37CE50" w14:textId="77777777" w:rsidR="00107A8B" w:rsidRDefault="00107A8B" w:rsidP="00EC06A3"/>
    <w:tbl>
      <w:tblPr>
        <w:tblW w:w="0" w:type="auto"/>
        <w:tblInd w:w="710" w:type="dxa"/>
        <w:tblLayout w:type="fixed"/>
        <w:tblLook w:val="0000" w:firstRow="0" w:lastRow="0" w:firstColumn="0" w:lastColumn="0" w:noHBand="0" w:noVBand="0"/>
      </w:tblPr>
      <w:tblGrid>
        <w:gridCol w:w="2160"/>
        <w:gridCol w:w="360"/>
        <w:gridCol w:w="5518"/>
      </w:tblGrid>
      <w:tr w:rsidR="00107A8B" w14:paraId="2C34F7BF" w14:textId="77777777">
        <w:tc>
          <w:tcPr>
            <w:tcW w:w="2160" w:type="dxa"/>
            <w:shd w:val="clear" w:color="auto" w:fill="E6E6E6"/>
          </w:tcPr>
          <w:p w14:paraId="09F2A856" w14:textId="77777777" w:rsidR="00107A8B" w:rsidRDefault="00107A8B" w:rsidP="00EC06A3">
            <w:r>
              <w:t>Antall spillere</w:t>
            </w:r>
          </w:p>
        </w:tc>
        <w:tc>
          <w:tcPr>
            <w:tcW w:w="360" w:type="dxa"/>
            <w:shd w:val="clear" w:color="auto" w:fill="E6E6E6"/>
          </w:tcPr>
          <w:p w14:paraId="3D30937B" w14:textId="77777777" w:rsidR="00107A8B" w:rsidRDefault="00107A8B" w:rsidP="00EC06A3">
            <w:r>
              <w:t>:</w:t>
            </w:r>
          </w:p>
        </w:tc>
        <w:tc>
          <w:tcPr>
            <w:tcW w:w="5518" w:type="dxa"/>
            <w:shd w:val="clear" w:color="auto" w:fill="E6E6E6"/>
          </w:tcPr>
          <w:p w14:paraId="0B969DEB" w14:textId="52F850F0" w:rsidR="00107A8B" w:rsidRDefault="006E2B17" w:rsidP="00EC06A3">
            <w:r>
              <w:t xml:space="preserve">11 </w:t>
            </w:r>
            <w:r w:rsidR="00D85FE2">
              <w:t>pr i</w:t>
            </w:r>
            <w:r w:rsidR="00367F99">
              <w:t xml:space="preserve"> </w:t>
            </w:r>
            <w:r w:rsidR="00D85FE2">
              <w:t>dag</w:t>
            </w:r>
            <w:r w:rsidR="0016365B">
              <w:t>, ytterligere 1 er på vei inn.</w:t>
            </w:r>
          </w:p>
        </w:tc>
      </w:tr>
    </w:tbl>
    <w:p w14:paraId="071116C8" w14:textId="3BCABE8B" w:rsidR="00107A8B" w:rsidRDefault="00EC06A3" w:rsidP="00EC06A3">
      <w:pPr>
        <w:pStyle w:val="Overskrift2"/>
      </w:pPr>
      <w:r>
        <w:t>2.</w:t>
      </w:r>
      <w:r>
        <w:tab/>
        <w:t>Sportslige aktiviteter</w:t>
      </w:r>
    </w:p>
    <w:p w14:paraId="35A3B991" w14:textId="0D2D12DF" w:rsidR="00107A8B" w:rsidRDefault="00107A8B" w:rsidP="00EC06A3">
      <w:pPr>
        <w:pStyle w:val="Overskrift3"/>
        <w:rPr>
          <w:iCs/>
          <w:szCs w:val="24"/>
        </w:rPr>
      </w:pPr>
      <w:r>
        <w:rPr>
          <w:iCs/>
          <w:szCs w:val="24"/>
        </w:rPr>
        <w:t>2.1</w:t>
      </w:r>
      <w:r>
        <w:rPr>
          <w:iCs/>
          <w:szCs w:val="24"/>
        </w:rPr>
        <w:tab/>
        <w:t>Seriespill</w:t>
      </w:r>
    </w:p>
    <w:p w14:paraId="1539B394" w14:textId="547D9E3B" w:rsidR="00950159" w:rsidRPr="00950159" w:rsidRDefault="00950159" w:rsidP="00950159">
      <w:r>
        <w:t xml:space="preserve">Serien er ennå ikke avsluttet, </w:t>
      </w:r>
      <w:r w:rsidR="000A781A">
        <w:t>6.4 arrangerer Grüner U9 seriens siste serierunde</w:t>
      </w:r>
      <w:r w:rsidR="00015ABC">
        <w:t>.</w:t>
      </w:r>
    </w:p>
    <w:p w14:paraId="6512D161" w14:textId="77777777" w:rsidR="009B3F10" w:rsidRPr="009B3F10" w:rsidRDefault="002A0E5F" w:rsidP="00EC06A3">
      <w:r>
        <w:t xml:space="preserve">Serie: </w:t>
      </w:r>
      <w:r w:rsidR="00746227">
        <w:tab/>
      </w:r>
      <w:r w:rsidR="001D5DA0">
        <w:t>.</w:t>
      </w:r>
    </w:p>
    <w:tbl>
      <w:tblPr>
        <w:tblW w:w="0" w:type="auto"/>
        <w:tblInd w:w="823" w:type="dxa"/>
        <w:tblLayout w:type="fixed"/>
        <w:tblLook w:val="0000" w:firstRow="0" w:lastRow="0" w:firstColumn="0" w:lastColumn="0" w:noHBand="0" w:noVBand="0"/>
      </w:tblPr>
      <w:tblGrid>
        <w:gridCol w:w="1680"/>
        <w:gridCol w:w="1802"/>
        <w:gridCol w:w="1198"/>
        <w:gridCol w:w="1260"/>
        <w:gridCol w:w="1990"/>
      </w:tblGrid>
      <w:tr w:rsidR="00107A8B" w14:paraId="2B7AC65B" w14:textId="77777777">
        <w:tc>
          <w:tcPr>
            <w:tcW w:w="1680" w:type="dxa"/>
            <w:tcBorders>
              <w:top w:val="single" w:sz="4" w:space="0" w:color="000000"/>
              <w:left w:val="single" w:sz="4" w:space="0" w:color="000000"/>
              <w:bottom w:val="single" w:sz="4" w:space="0" w:color="000000"/>
            </w:tcBorders>
            <w:shd w:val="clear" w:color="auto" w:fill="A6A6A6"/>
          </w:tcPr>
          <w:p w14:paraId="1DF7710C" w14:textId="77777777" w:rsidR="00107A8B" w:rsidRDefault="00107A8B" w:rsidP="00EC06A3">
            <w:r>
              <w:t>Seriekamper</w:t>
            </w:r>
          </w:p>
        </w:tc>
        <w:tc>
          <w:tcPr>
            <w:tcW w:w="1802" w:type="dxa"/>
            <w:tcBorders>
              <w:top w:val="single" w:sz="4" w:space="0" w:color="000000"/>
              <w:left w:val="single" w:sz="4" w:space="0" w:color="000000"/>
              <w:bottom w:val="single" w:sz="4" w:space="0" w:color="000000"/>
            </w:tcBorders>
            <w:shd w:val="clear" w:color="auto" w:fill="A6A6A6"/>
          </w:tcPr>
          <w:p w14:paraId="38B8A809" w14:textId="77777777" w:rsidR="00107A8B" w:rsidRDefault="00107A8B" w:rsidP="00EC06A3">
            <w:r>
              <w:t>Seire</w:t>
            </w:r>
          </w:p>
        </w:tc>
        <w:tc>
          <w:tcPr>
            <w:tcW w:w="1198" w:type="dxa"/>
            <w:tcBorders>
              <w:top w:val="single" w:sz="4" w:space="0" w:color="000000"/>
              <w:left w:val="single" w:sz="4" w:space="0" w:color="000000"/>
              <w:bottom w:val="single" w:sz="4" w:space="0" w:color="000000"/>
            </w:tcBorders>
            <w:shd w:val="clear" w:color="auto" w:fill="A6A6A6"/>
          </w:tcPr>
          <w:p w14:paraId="1F133079" w14:textId="77777777" w:rsidR="00107A8B" w:rsidRDefault="00107A8B" w:rsidP="00EC06A3">
            <w:r>
              <w:t>Uavgjort</w:t>
            </w:r>
          </w:p>
        </w:tc>
        <w:tc>
          <w:tcPr>
            <w:tcW w:w="1260" w:type="dxa"/>
            <w:tcBorders>
              <w:top w:val="single" w:sz="4" w:space="0" w:color="000000"/>
              <w:left w:val="single" w:sz="4" w:space="0" w:color="000000"/>
              <w:bottom w:val="single" w:sz="4" w:space="0" w:color="000000"/>
            </w:tcBorders>
            <w:shd w:val="clear" w:color="auto" w:fill="A6A6A6"/>
          </w:tcPr>
          <w:p w14:paraId="3E374535" w14:textId="77777777" w:rsidR="00107A8B" w:rsidRDefault="00107A8B" w:rsidP="00EC06A3">
            <w:r>
              <w:t>Tap</w:t>
            </w:r>
          </w:p>
        </w:tc>
        <w:tc>
          <w:tcPr>
            <w:tcW w:w="1990" w:type="dxa"/>
            <w:tcBorders>
              <w:top w:val="single" w:sz="4" w:space="0" w:color="000000"/>
              <w:left w:val="single" w:sz="4" w:space="0" w:color="000000"/>
              <w:bottom w:val="single" w:sz="4" w:space="0" w:color="000000"/>
              <w:right w:val="single" w:sz="4" w:space="0" w:color="000000"/>
            </w:tcBorders>
            <w:shd w:val="clear" w:color="auto" w:fill="A6A6A6"/>
          </w:tcPr>
          <w:p w14:paraId="6966E562" w14:textId="77777777" w:rsidR="00107A8B" w:rsidRDefault="00107A8B" w:rsidP="00EC06A3">
            <w:r>
              <w:t>Serieplassering</w:t>
            </w:r>
          </w:p>
        </w:tc>
      </w:tr>
      <w:tr w:rsidR="00107A8B" w14:paraId="7CE365D6" w14:textId="77777777">
        <w:tc>
          <w:tcPr>
            <w:tcW w:w="1680" w:type="dxa"/>
            <w:tcBorders>
              <w:top w:val="single" w:sz="4" w:space="0" w:color="000000"/>
              <w:left w:val="single" w:sz="4" w:space="0" w:color="000000"/>
              <w:bottom w:val="single" w:sz="4" w:space="0" w:color="000000"/>
            </w:tcBorders>
            <w:shd w:val="clear" w:color="auto" w:fill="auto"/>
          </w:tcPr>
          <w:p w14:paraId="20185E29" w14:textId="799A3D1D" w:rsidR="00107A8B" w:rsidRDefault="0016365B" w:rsidP="00EC06A3">
            <w:r>
              <w:t>2</w:t>
            </w:r>
            <w:r w:rsidR="005158DC">
              <w:t>0</w:t>
            </w:r>
          </w:p>
        </w:tc>
        <w:tc>
          <w:tcPr>
            <w:tcW w:w="1802" w:type="dxa"/>
            <w:tcBorders>
              <w:top w:val="single" w:sz="4" w:space="0" w:color="000000"/>
              <w:left w:val="single" w:sz="4" w:space="0" w:color="000000"/>
              <w:bottom w:val="single" w:sz="4" w:space="0" w:color="000000"/>
            </w:tcBorders>
            <w:shd w:val="clear" w:color="auto" w:fill="auto"/>
          </w:tcPr>
          <w:p w14:paraId="61E12136" w14:textId="2B60CCDE" w:rsidR="00107A8B" w:rsidRDefault="0093063F" w:rsidP="00EC06A3">
            <w:r>
              <w:t>5</w:t>
            </w:r>
          </w:p>
        </w:tc>
        <w:tc>
          <w:tcPr>
            <w:tcW w:w="1198" w:type="dxa"/>
            <w:tcBorders>
              <w:top w:val="single" w:sz="4" w:space="0" w:color="000000"/>
              <w:left w:val="single" w:sz="4" w:space="0" w:color="000000"/>
              <w:bottom w:val="single" w:sz="4" w:space="0" w:color="000000"/>
            </w:tcBorders>
            <w:shd w:val="clear" w:color="auto" w:fill="auto"/>
          </w:tcPr>
          <w:p w14:paraId="14C3F80D" w14:textId="336CA860" w:rsidR="00107A8B" w:rsidRDefault="0093063F" w:rsidP="00EC06A3">
            <w:r>
              <w:t>2</w:t>
            </w:r>
          </w:p>
        </w:tc>
        <w:tc>
          <w:tcPr>
            <w:tcW w:w="1260" w:type="dxa"/>
            <w:tcBorders>
              <w:top w:val="single" w:sz="4" w:space="0" w:color="000000"/>
              <w:left w:val="single" w:sz="4" w:space="0" w:color="000000"/>
              <w:bottom w:val="single" w:sz="4" w:space="0" w:color="000000"/>
            </w:tcBorders>
            <w:shd w:val="clear" w:color="auto" w:fill="auto"/>
          </w:tcPr>
          <w:p w14:paraId="3D0FBF9F" w14:textId="5EFC892A" w:rsidR="00107A8B" w:rsidRDefault="00B40E02" w:rsidP="00EC06A3">
            <w:r>
              <w:t>1</w:t>
            </w:r>
            <w:r w:rsidR="005158DC">
              <w:t>3</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03719BF" w14:textId="76C06468" w:rsidR="00107A8B" w:rsidRDefault="00107A8B" w:rsidP="00EC06A3"/>
        </w:tc>
      </w:tr>
    </w:tbl>
    <w:p w14:paraId="3AC6BE73" w14:textId="77777777" w:rsidR="00107A8B" w:rsidRDefault="00107A8B" w:rsidP="00EC06A3">
      <w:pPr>
        <w:pStyle w:val="Overskrift3"/>
      </w:pPr>
      <w:r>
        <w:t>2.2</w:t>
      </w:r>
      <w:r>
        <w:tab/>
        <w:t>Privat- og treningskamper</w:t>
      </w:r>
    </w:p>
    <w:tbl>
      <w:tblPr>
        <w:tblW w:w="0" w:type="auto"/>
        <w:tblInd w:w="823" w:type="dxa"/>
        <w:tblLayout w:type="fixed"/>
        <w:tblLook w:val="0000" w:firstRow="0" w:lastRow="0" w:firstColumn="0" w:lastColumn="0" w:noHBand="0" w:noVBand="0"/>
      </w:tblPr>
      <w:tblGrid>
        <w:gridCol w:w="1672"/>
        <w:gridCol w:w="1787"/>
        <w:gridCol w:w="2580"/>
        <w:gridCol w:w="1891"/>
      </w:tblGrid>
      <w:tr w:rsidR="00107A8B" w14:paraId="1C3A23F6" w14:textId="77777777">
        <w:tc>
          <w:tcPr>
            <w:tcW w:w="1672" w:type="dxa"/>
            <w:tcBorders>
              <w:top w:val="single" w:sz="4" w:space="0" w:color="000000"/>
              <w:left w:val="single" w:sz="4" w:space="0" w:color="000000"/>
              <w:bottom w:val="single" w:sz="4" w:space="0" w:color="000000"/>
            </w:tcBorders>
            <w:shd w:val="clear" w:color="auto" w:fill="A6A6A6"/>
          </w:tcPr>
          <w:p w14:paraId="7585176B" w14:textId="77777777" w:rsidR="00107A8B" w:rsidRDefault="00107A8B" w:rsidP="00EC06A3">
            <w:r>
              <w:t>Antall kamper</w:t>
            </w:r>
          </w:p>
        </w:tc>
        <w:tc>
          <w:tcPr>
            <w:tcW w:w="1787" w:type="dxa"/>
            <w:tcBorders>
              <w:top w:val="single" w:sz="4" w:space="0" w:color="000000"/>
              <w:left w:val="single" w:sz="4" w:space="0" w:color="000000"/>
              <w:bottom w:val="single" w:sz="4" w:space="0" w:color="000000"/>
            </w:tcBorders>
            <w:shd w:val="clear" w:color="auto" w:fill="A6A6A6"/>
          </w:tcPr>
          <w:p w14:paraId="0DE05551" w14:textId="77777777" w:rsidR="00107A8B" w:rsidRDefault="00107A8B" w:rsidP="00EC06A3">
            <w:r>
              <w:t>Seire</w:t>
            </w:r>
          </w:p>
        </w:tc>
        <w:tc>
          <w:tcPr>
            <w:tcW w:w="2580" w:type="dxa"/>
            <w:tcBorders>
              <w:top w:val="single" w:sz="4" w:space="0" w:color="000000"/>
              <w:left w:val="single" w:sz="4" w:space="0" w:color="000000"/>
              <w:bottom w:val="single" w:sz="4" w:space="0" w:color="000000"/>
            </w:tcBorders>
            <w:shd w:val="clear" w:color="auto" w:fill="A6A6A6"/>
          </w:tcPr>
          <w:p w14:paraId="7235B833" w14:textId="77777777" w:rsidR="00107A8B" w:rsidRDefault="00107A8B" w:rsidP="00EC06A3">
            <w:r>
              <w:t>Uavgjort</w:t>
            </w:r>
          </w:p>
        </w:tc>
        <w:tc>
          <w:tcPr>
            <w:tcW w:w="1891" w:type="dxa"/>
            <w:tcBorders>
              <w:top w:val="single" w:sz="4" w:space="0" w:color="000000"/>
              <w:left w:val="single" w:sz="4" w:space="0" w:color="000000"/>
              <w:bottom w:val="single" w:sz="4" w:space="0" w:color="000000"/>
              <w:right w:val="single" w:sz="4" w:space="0" w:color="000000"/>
            </w:tcBorders>
            <w:shd w:val="clear" w:color="auto" w:fill="A6A6A6"/>
          </w:tcPr>
          <w:p w14:paraId="11E86A13" w14:textId="77777777" w:rsidR="00107A8B" w:rsidRDefault="00107A8B" w:rsidP="00EC06A3">
            <w:r>
              <w:t>Tap</w:t>
            </w:r>
          </w:p>
        </w:tc>
      </w:tr>
      <w:tr w:rsidR="00107A8B" w14:paraId="69EA2FC0" w14:textId="77777777">
        <w:tc>
          <w:tcPr>
            <w:tcW w:w="1672" w:type="dxa"/>
            <w:tcBorders>
              <w:top w:val="single" w:sz="4" w:space="0" w:color="000000"/>
              <w:left w:val="single" w:sz="4" w:space="0" w:color="000000"/>
              <w:bottom w:val="single" w:sz="4" w:space="0" w:color="000000"/>
            </w:tcBorders>
            <w:shd w:val="clear" w:color="auto" w:fill="auto"/>
          </w:tcPr>
          <w:p w14:paraId="7D824BA9" w14:textId="65DC6063" w:rsidR="00107A8B" w:rsidRDefault="00D065B8" w:rsidP="00EC06A3">
            <w:r>
              <w:t>1</w:t>
            </w:r>
          </w:p>
        </w:tc>
        <w:tc>
          <w:tcPr>
            <w:tcW w:w="1787" w:type="dxa"/>
            <w:tcBorders>
              <w:top w:val="single" w:sz="4" w:space="0" w:color="000000"/>
              <w:left w:val="single" w:sz="4" w:space="0" w:color="000000"/>
              <w:bottom w:val="single" w:sz="4" w:space="0" w:color="000000"/>
            </w:tcBorders>
            <w:shd w:val="clear" w:color="auto" w:fill="auto"/>
          </w:tcPr>
          <w:p w14:paraId="0A9D948C" w14:textId="1B4113E1" w:rsidR="00107A8B" w:rsidRDefault="00481469" w:rsidP="00EC06A3">
            <w:r>
              <w:t>0</w:t>
            </w:r>
          </w:p>
        </w:tc>
        <w:tc>
          <w:tcPr>
            <w:tcW w:w="2580" w:type="dxa"/>
            <w:tcBorders>
              <w:top w:val="single" w:sz="4" w:space="0" w:color="000000"/>
              <w:left w:val="single" w:sz="4" w:space="0" w:color="000000"/>
              <w:bottom w:val="single" w:sz="4" w:space="0" w:color="000000"/>
            </w:tcBorders>
            <w:shd w:val="clear" w:color="auto" w:fill="auto"/>
          </w:tcPr>
          <w:p w14:paraId="5A5885F7" w14:textId="77777777" w:rsidR="00107A8B" w:rsidRDefault="006C7C77" w:rsidP="00EC06A3">
            <w:r>
              <w:t>0</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11183D09" w14:textId="0893CE94" w:rsidR="00107A8B" w:rsidRDefault="00D065B8" w:rsidP="00EC06A3">
            <w:r>
              <w:t>1</w:t>
            </w:r>
          </w:p>
        </w:tc>
      </w:tr>
    </w:tbl>
    <w:p w14:paraId="5836BC67" w14:textId="54B09223" w:rsidR="00107A8B" w:rsidRDefault="00107A8B" w:rsidP="00EC06A3">
      <w:pPr>
        <w:pStyle w:val="Overskrift3"/>
      </w:pPr>
      <w:r>
        <w:t>2.3</w:t>
      </w:r>
      <w:r>
        <w:tab/>
        <w:t>Deltakelse i turneringe</w:t>
      </w:r>
      <w:r w:rsidR="002C502E">
        <w:t>r</w:t>
      </w:r>
    </w:p>
    <w:p w14:paraId="699AB063" w14:textId="4EC692E9" w:rsidR="00D065B8" w:rsidRPr="009D401A" w:rsidRDefault="006A252B" w:rsidP="002F4428">
      <w:pPr>
        <w:ind w:left="720"/>
      </w:pPr>
      <w:r w:rsidRPr="00A51C7B">
        <w:t xml:space="preserve">Siden </w:t>
      </w:r>
      <w:r w:rsidR="000D023F" w:rsidRPr="00A51C7B">
        <w:t xml:space="preserve">fjorårets årsmøte har vi deltatt </w:t>
      </w:r>
      <w:r w:rsidR="00AB57BD">
        <w:t>i</w:t>
      </w:r>
      <w:r w:rsidR="000D023F" w:rsidRPr="00A51C7B">
        <w:t xml:space="preserve"> </w:t>
      </w:r>
      <w:r w:rsidR="00A51C7B" w:rsidRPr="00A51C7B">
        <w:t>Furuset</w:t>
      </w:r>
      <w:r w:rsidR="00A51C7B">
        <w:t>s Påskeharecup</w:t>
      </w:r>
      <w:r w:rsidR="00AB57BD">
        <w:t>, Mangleruds Sommercup</w:t>
      </w:r>
      <w:r w:rsidR="00841AA4">
        <w:t xml:space="preserve"> og </w:t>
      </w:r>
      <w:r w:rsidR="00AB57BD">
        <w:t xml:space="preserve">Hasle Lørens </w:t>
      </w:r>
      <w:proofErr w:type="spellStart"/>
      <w:r w:rsidR="00A86CDC" w:rsidRPr="00A51C7B">
        <w:t>Kiwanis</w:t>
      </w:r>
      <w:proofErr w:type="spellEnd"/>
      <w:r w:rsidR="00A86CDC" w:rsidRPr="00A51C7B">
        <w:t xml:space="preserve"> Cup</w:t>
      </w:r>
      <w:r w:rsidR="00841AA4">
        <w:t>.</w:t>
      </w:r>
    </w:p>
    <w:p w14:paraId="35695602" w14:textId="4C26F42E" w:rsidR="00487B60" w:rsidRDefault="00206C2A" w:rsidP="00487B60">
      <w:pPr>
        <w:ind w:left="720"/>
      </w:pPr>
      <w:r>
        <w:t>Sesongens</w:t>
      </w:r>
      <w:r w:rsidR="00FC41C9" w:rsidRPr="00FC41C9">
        <w:t xml:space="preserve"> høydepunkt </w:t>
      </w:r>
      <w:r w:rsidR="009D401A">
        <w:t>var</w:t>
      </w:r>
      <w:r w:rsidR="00FC41C9" w:rsidRPr="00FC41C9">
        <w:t xml:space="preserve"> Dragons C</w:t>
      </w:r>
      <w:r w:rsidR="00FC41C9">
        <w:t xml:space="preserve">up U9 som </w:t>
      </w:r>
      <w:r w:rsidR="00674AF5">
        <w:t>Storhamar arran</w:t>
      </w:r>
      <w:r w:rsidR="002D28B6">
        <w:t>gerte i starten av mars</w:t>
      </w:r>
      <w:r w:rsidR="00674AF5">
        <w:t xml:space="preserve">. Der </w:t>
      </w:r>
      <w:r w:rsidR="005158DC">
        <w:t>møtte vi lag</w:t>
      </w:r>
      <w:r w:rsidR="00674AF5">
        <w:t xml:space="preserve"> fra hele landet</w:t>
      </w:r>
      <w:r w:rsidR="005158DC">
        <w:t>,</w:t>
      </w:r>
      <w:r w:rsidR="00674AF5">
        <w:t xml:space="preserve"> og </w:t>
      </w:r>
      <w:r w:rsidR="00286E0C">
        <w:t>det var</w:t>
      </w:r>
      <w:r w:rsidR="002D28B6">
        <w:t xml:space="preserve"> </w:t>
      </w:r>
      <w:r w:rsidR="003C3D76">
        <w:t xml:space="preserve">vår </w:t>
      </w:r>
      <w:r w:rsidR="00674AF5">
        <w:t xml:space="preserve">aller første </w:t>
      </w:r>
      <w:r w:rsidR="00BA645A">
        <w:t xml:space="preserve">cup med overnatting på </w:t>
      </w:r>
      <w:r w:rsidR="007A4F00">
        <w:t>hardt un</w:t>
      </w:r>
      <w:r w:rsidR="00487B60">
        <w:t>d</w:t>
      </w:r>
      <w:r w:rsidR="007A4F00">
        <w:t>erlag</w:t>
      </w:r>
      <w:r w:rsidR="00BA645A">
        <w:t xml:space="preserve"> i klasserom.</w:t>
      </w:r>
      <w:r w:rsidR="00286E0C">
        <w:t xml:space="preserve"> Både sosialt og sportslig ble det en suksess.</w:t>
      </w:r>
    </w:p>
    <w:p w14:paraId="3DDA41B7" w14:textId="77777777" w:rsidR="00487B60" w:rsidRDefault="00487B60" w:rsidP="00487B60">
      <w:pPr>
        <w:ind w:left="720"/>
      </w:pPr>
    </w:p>
    <w:p w14:paraId="07457772" w14:textId="77777777" w:rsidR="00152F9B" w:rsidRDefault="00107A8B" w:rsidP="00152F9B">
      <w:pPr>
        <w:ind w:left="57"/>
        <w:rPr>
          <w:b/>
          <w:i/>
          <w:sz w:val="28"/>
          <w:szCs w:val="28"/>
        </w:rPr>
      </w:pPr>
      <w:r w:rsidRPr="00CD1A36">
        <w:rPr>
          <w:b/>
          <w:i/>
          <w:sz w:val="28"/>
          <w:szCs w:val="28"/>
        </w:rPr>
        <w:t>3.0</w:t>
      </w:r>
      <w:r w:rsidRPr="00CD1A36">
        <w:rPr>
          <w:b/>
          <w:i/>
          <w:sz w:val="28"/>
          <w:szCs w:val="28"/>
        </w:rPr>
        <w:tab/>
      </w:r>
      <w:proofErr w:type="spellStart"/>
      <w:r w:rsidRPr="00CD1A36">
        <w:rPr>
          <w:b/>
          <w:i/>
          <w:sz w:val="28"/>
          <w:szCs w:val="28"/>
        </w:rPr>
        <w:t>Lagenhetens</w:t>
      </w:r>
      <w:proofErr w:type="spellEnd"/>
      <w:r w:rsidRPr="00CD1A36">
        <w:rPr>
          <w:b/>
          <w:i/>
          <w:sz w:val="28"/>
          <w:szCs w:val="28"/>
        </w:rPr>
        <w:t xml:space="preserve"> egne aktiviteter</w:t>
      </w:r>
    </w:p>
    <w:p w14:paraId="29DC3F11" w14:textId="77777777" w:rsidR="00152F9B" w:rsidRDefault="00152F9B" w:rsidP="00152F9B">
      <w:pPr>
        <w:ind w:left="57"/>
        <w:rPr>
          <w:b/>
          <w:i/>
          <w:sz w:val="28"/>
          <w:szCs w:val="28"/>
        </w:rPr>
      </w:pPr>
    </w:p>
    <w:p w14:paraId="204C4AF5" w14:textId="28B2A82D" w:rsidR="00D065B8" w:rsidRDefault="00107A8B" w:rsidP="00152F9B">
      <w:pPr>
        <w:ind w:left="57"/>
        <w:rPr>
          <w:b/>
          <w:sz w:val="28"/>
          <w:szCs w:val="28"/>
        </w:rPr>
      </w:pPr>
      <w:r w:rsidRPr="00BA257D">
        <w:rPr>
          <w:b/>
          <w:sz w:val="24"/>
          <w:szCs w:val="24"/>
        </w:rPr>
        <w:t>3.1</w:t>
      </w:r>
      <w:r w:rsidRPr="00BA257D">
        <w:rPr>
          <w:b/>
          <w:sz w:val="24"/>
          <w:szCs w:val="24"/>
        </w:rPr>
        <w:tab/>
      </w:r>
      <w:r w:rsidRPr="00BA257D">
        <w:rPr>
          <w:b/>
          <w:sz w:val="28"/>
          <w:szCs w:val="28"/>
        </w:rPr>
        <w:t>Arrangement</w:t>
      </w:r>
      <w:r w:rsidRPr="00BA257D">
        <w:rPr>
          <w:b/>
          <w:sz w:val="24"/>
          <w:szCs w:val="24"/>
        </w:rPr>
        <w:t xml:space="preserve"> </w:t>
      </w:r>
      <w:r w:rsidRPr="00BA257D">
        <w:rPr>
          <w:b/>
          <w:sz w:val="28"/>
          <w:szCs w:val="28"/>
        </w:rPr>
        <w:t>av egne turneringe</w:t>
      </w:r>
      <w:r w:rsidR="002C502E" w:rsidRPr="00BA257D">
        <w:rPr>
          <w:b/>
          <w:sz w:val="28"/>
          <w:szCs w:val="28"/>
        </w:rPr>
        <w:t>r</w:t>
      </w:r>
    </w:p>
    <w:p w14:paraId="0A0D9A43" w14:textId="77777777" w:rsidR="001F26D2" w:rsidRDefault="001F26D2" w:rsidP="001F26D2">
      <w:pPr>
        <w:pStyle w:val="Overskrift3"/>
        <w:rPr>
          <w:b w:val="0"/>
        </w:rPr>
      </w:pPr>
      <w:r>
        <w:t xml:space="preserve">          </w:t>
      </w:r>
      <w:r>
        <w:rPr>
          <w:b w:val="0"/>
          <w:sz w:val="20"/>
          <w:szCs w:val="20"/>
        </w:rPr>
        <w:t>Ingen foreløpig, men 6.4 er vi vertskap for sesongens siste serierunde for U9. Der møtes alle lagene fra Oslo, og da blir det endelig premie på alle spillerne som har deltatt i løpet av sesongen.</w:t>
      </w:r>
    </w:p>
    <w:p w14:paraId="46E3B822" w14:textId="77777777" w:rsidR="001F26D2" w:rsidRPr="00015ABC" w:rsidRDefault="001F26D2" w:rsidP="001F26D2">
      <w:pPr>
        <w:pStyle w:val="Overskrift3"/>
        <w:rPr>
          <w:b w:val="0"/>
        </w:rPr>
      </w:pPr>
      <w:r>
        <w:t>3.2</w:t>
      </w:r>
      <w:r>
        <w:tab/>
      </w:r>
      <w:bookmarkStart w:id="0" w:name="_Hlk2845139"/>
      <w:r>
        <w:t>Andre aktiviteter</w:t>
      </w:r>
      <w:bookmarkEnd w:id="0"/>
    </w:p>
    <w:p w14:paraId="291BC83F" w14:textId="77777777" w:rsidR="001F26D2" w:rsidRDefault="001F26D2" w:rsidP="001F26D2">
      <w:pPr>
        <w:pStyle w:val="Overskrift3"/>
        <w:numPr>
          <w:ilvl w:val="0"/>
          <w:numId w:val="0"/>
        </w:numPr>
        <w:ind w:left="720"/>
      </w:pPr>
    </w:p>
    <w:p w14:paraId="68EA92C6" w14:textId="77777777" w:rsidR="001F26D2" w:rsidRPr="00BA257D" w:rsidRDefault="001F26D2" w:rsidP="00152F9B">
      <w:pPr>
        <w:ind w:left="57"/>
        <w:rPr>
          <w:b/>
          <w:sz w:val="24"/>
          <w:szCs w:val="24"/>
        </w:rPr>
      </w:pPr>
    </w:p>
    <w:p w14:paraId="65DAAFC5" w14:textId="77777777" w:rsidR="006A64C6" w:rsidRDefault="006A64C6" w:rsidP="00163F83">
      <w:pPr>
        <w:pStyle w:val="Overskrift3"/>
        <w:numPr>
          <w:ilvl w:val="0"/>
          <w:numId w:val="0"/>
        </w:numPr>
        <w:ind w:left="720"/>
      </w:pPr>
    </w:p>
    <w:p w14:paraId="51851250" w14:textId="636CF408" w:rsidR="006C7C77" w:rsidRPr="00D065B8" w:rsidRDefault="003A06E1" w:rsidP="00163F83">
      <w:pPr>
        <w:pStyle w:val="Overskrift3"/>
        <w:numPr>
          <w:ilvl w:val="0"/>
          <w:numId w:val="0"/>
        </w:numPr>
        <w:ind w:left="720"/>
        <w:rPr>
          <w:b w:val="0"/>
        </w:rPr>
      </w:pPr>
      <w:r>
        <w:br/>
      </w:r>
    </w:p>
    <w:p w14:paraId="791C6B8A" w14:textId="1884AFC6" w:rsidR="00107A8B" w:rsidRDefault="00107A8B" w:rsidP="00EC06A3">
      <w:pPr>
        <w:pStyle w:val="Overskrift2"/>
      </w:pPr>
      <w:r>
        <w:t>Oppsummering</w:t>
      </w:r>
    </w:p>
    <w:p w14:paraId="52567D3A" w14:textId="77777777" w:rsidR="00F709FD" w:rsidRDefault="00F709FD" w:rsidP="00F709FD"/>
    <w:p w14:paraId="20F4E9CA" w14:textId="4366053B" w:rsidR="000111B1" w:rsidRDefault="002A05B7" w:rsidP="00D43A4E">
      <w:r>
        <w:t>Vi har hatt en sesong preget av at vi ikke har hatt e</w:t>
      </w:r>
      <w:r w:rsidR="007508BD">
        <w:t>gen</w:t>
      </w:r>
      <w:r w:rsidR="005C755F">
        <w:t xml:space="preserve"> trener. I spillergruppen er det ingen som</w:t>
      </w:r>
      <w:r w:rsidR="00641891">
        <w:t xml:space="preserve"> har foreldre som har spilt hockey</w:t>
      </w:r>
      <w:r w:rsidR="007701A6">
        <w:t xml:space="preserve"> eller som har tilstrekkelig </w:t>
      </w:r>
      <w:r w:rsidR="00D43A4E">
        <w:t>kunnskap til å inneha det vervet</w:t>
      </w:r>
      <w:r w:rsidR="005158DC">
        <w:t xml:space="preserve"> og nå har vi i over to sesonger drevet laget uten en fast ansvarlig trener</w:t>
      </w:r>
      <w:r w:rsidR="00641891">
        <w:t xml:space="preserve">. </w:t>
      </w:r>
      <w:r w:rsidR="00793D94">
        <w:t xml:space="preserve">I løpet av sesongen har </w:t>
      </w:r>
      <w:r w:rsidR="009C7631">
        <w:t xml:space="preserve">vi </w:t>
      </w:r>
      <w:r w:rsidR="00945EB9">
        <w:t>prøvd ut flere løsninger</w:t>
      </w:r>
      <w:r w:rsidR="00D43A4E">
        <w:t>.</w:t>
      </w:r>
      <w:r w:rsidR="00654FAF">
        <w:t xml:space="preserve"> Erik </w:t>
      </w:r>
      <w:proofErr w:type="spellStart"/>
      <w:r w:rsidR="00654FAF">
        <w:t>Sirum</w:t>
      </w:r>
      <w:proofErr w:type="spellEnd"/>
      <w:r w:rsidR="00654FAF">
        <w:t xml:space="preserve"> fra A-laget har tatt en del treninger</w:t>
      </w:r>
      <w:r w:rsidR="009B4A38">
        <w:t xml:space="preserve">, men det som etter hvert ble </w:t>
      </w:r>
      <w:proofErr w:type="spellStart"/>
      <w:r w:rsidR="009B4A38">
        <w:t>hovedløsningen</w:t>
      </w:r>
      <w:proofErr w:type="spellEnd"/>
      <w:r w:rsidR="00D25C5C">
        <w:t xml:space="preserve"> var å trene sammen med U8 og U10 og dele </w:t>
      </w:r>
      <w:r w:rsidR="000A675F">
        <w:t>U9</w:t>
      </w:r>
      <w:r w:rsidR="00D25C5C">
        <w:t xml:space="preserve"> i to mellom </w:t>
      </w:r>
      <w:r w:rsidR="000111B1">
        <w:t xml:space="preserve">de to enhetene.  </w:t>
      </w:r>
      <w:r w:rsidR="004B3EE2">
        <w:t>Slik har vi også fått nivåtilpasset</w:t>
      </w:r>
      <w:r w:rsidR="00130523">
        <w:t xml:space="preserve"> og gitt et tilbud til både de som er nye på laget og de som har holdt på en stund. Likevel</w:t>
      </w:r>
      <w:r w:rsidR="00F563E7">
        <w:t xml:space="preserve"> er dette ikke </w:t>
      </w:r>
      <w:r w:rsidR="001964C4">
        <w:t xml:space="preserve">en god løsning </w:t>
      </w:r>
      <w:r w:rsidR="00095850">
        <w:t xml:space="preserve">i lengden selv om vi berger fra uke til uke. </w:t>
      </w:r>
      <w:r w:rsidR="00652355">
        <w:t xml:space="preserve">Det er vanskelig å skape en egen </w:t>
      </w:r>
      <w:proofErr w:type="spellStart"/>
      <w:r w:rsidR="00652355">
        <w:t>lagfølese</w:t>
      </w:r>
      <w:proofErr w:type="spellEnd"/>
      <w:r w:rsidR="00506428">
        <w:t xml:space="preserve"> og identitet når de eneste gangene alle spiller sammen som et lag er under serierunder og turneringer.</w:t>
      </w:r>
    </w:p>
    <w:p w14:paraId="5B0EE9B8" w14:textId="4E58097D" w:rsidR="000A0629" w:rsidRDefault="003F1D4C" w:rsidP="00D43A4E">
      <w:r>
        <w:t>Vi startet sesongen med mange seiere</w:t>
      </w:r>
      <w:r w:rsidR="0099584A">
        <w:t xml:space="preserve">, men i november dro </w:t>
      </w:r>
      <w:r w:rsidR="002632D5">
        <w:t xml:space="preserve">de to mestscorende </w:t>
      </w:r>
      <w:r w:rsidR="00D455DE">
        <w:t>spiller</w:t>
      </w:r>
      <w:r w:rsidR="002632D5">
        <w:t>n</w:t>
      </w:r>
      <w:r w:rsidR="00D455DE">
        <w:t xml:space="preserve">e til Vålerenga og </w:t>
      </w:r>
      <w:r w:rsidR="00AA0DF8">
        <w:t xml:space="preserve">laget </w:t>
      </w:r>
      <w:r w:rsidR="006D705D">
        <w:t xml:space="preserve">ble tydelig svekket. </w:t>
      </w:r>
      <w:r w:rsidR="00200875">
        <w:t>U</w:t>
      </w:r>
      <w:r w:rsidR="00C40851">
        <w:t xml:space="preserve">tover i sesongen </w:t>
      </w:r>
      <w:r w:rsidR="00F17422">
        <w:t xml:space="preserve">har </w:t>
      </w:r>
      <w:r w:rsidR="00801F83">
        <w:t>laget nærmet seg konkurrentene igje</w:t>
      </w:r>
      <w:r w:rsidR="00250EF4">
        <w:t>n,</w:t>
      </w:r>
      <w:r w:rsidR="0028374A">
        <w:t xml:space="preserve"> </w:t>
      </w:r>
      <w:r w:rsidR="00F1410C">
        <w:t xml:space="preserve">de </w:t>
      </w:r>
      <w:r w:rsidR="0028374A">
        <w:t xml:space="preserve">spiller nå jevnt med flere </w:t>
      </w:r>
      <w:r w:rsidR="00467124">
        <w:t>Oslo</w:t>
      </w:r>
      <w:r w:rsidR="0028374A">
        <w:t>lag</w:t>
      </w:r>
      <w:r w:rsidR="00250EF4">
        <w:t xml:space="preserve"> og har også gått seirende</w:t>
      </w:r>
      <w:r w:rsidR="0060012B">
        <w:t xml:space="preserve"> ut</w:t>
      </w:r>
      <w:r w:rsidR="00250EF4">
        <w:t xml:space="preserve"> fra flere kamper igjen</w:t>
      </w:r>
      <w:r w:rsidR="0028374A">
        <w:t>.</w:t>
      </w:r>
    </w:p>
    <w:p w14:paraId="662914E7" w14:textId="40D10C65" w:rsidR="00107A8B" w:rsidRDefault="00107A8B" w:rsidP="002A0E5F">
      <w:pPr>
        <w:pStyle w:val="Overskrift2"/>
        <w:numPr>
          <w:ilvl w:val="0"/>
          <w:numId w:val="0"/>
        </w:numPr>
      </w:pPr>
      <w:r>
        <w:t>Videre drift av laget</w:t>
      </w:r>
    </w:p>
    <w:p w14:paraId="02884DA3" w14:textId="024986A3" w:rsidR="000A5A8C" w:rsidRDefault="00337F83" w:rsidP="00D065B8">
      <w:r>
        <w:t>Ved sesongslutt i fjor</w:t>
      </w:r>
      <w:r w:rsidR="00D9510A">
        <w:t xml:space="preserve"> besto Team 2010 av 16 spillere</w:t>
      </w:r>
      <w:r w:rsidR="00631068">
        <w:t>. T</w:t>
      </w:r>
      <w:r w:rsidR="0018291B">
        <w:t xml:space="preserve">il tross for at vi har fått nye spillere </w:t>
      </w:r>
      <w:r w:rsidR="001C085A">
        <w:t>er</w:t>
      </w:r>
      <w:r w:rsidR="0084025B">
        <w:t xml:space="preserve"> </w:t>
      </w:r>
      <w:proofErr w:type="gramStart"/>
      <w:r w:rsidR="0084025B">
        <w:t xml:space="preserve">det </w:t>
      </w:r>
      <w:r w:rsidR="001C085A">
        <w:t xml:space="preserve"> nå</w:t>
      </w:r>
      <w:proofErr w:type="gramEnd"/>
      <w:r w:rsidR="001C085A">
        <w:t xml:space="preserve"> </w:t>
      </w:r>
      <w:r w:rsidR="00544F36">
        <w:t xml:space="preserve">kun </w:t>
      </w:r>
      <w:r w:rsidR="001C085A">
        <w:t>11 spillere</w:t>
      </w:r>
      <w:r w:rsidR="0084025B">
        <w:t xml:space="preserve"> tilbake</w:t>
      </w:r>
      <w:r w:rsidR="0050633D">
        <w:t xml:space="preserve">. Vi har mistet </w:t>
      </w:r>
      <w:r w:rsidR="00113419">
        <w:t>noen</w:t>
      </w:r>
      <w:r w:rsidR="002F4C19">
        <w:t xml:space="preserve"> spillere til andre klubber</w:t>
      </w:r>
      <w:r w:rsidR="002B5AB5">
        <w:t xml:space="preserve">, </w:t>
      </w:r>
      <w:r w:rsidR="00C118C7">
        <w:t>men mest av alt</w:t>
      </w:r>
      <w:r w:rsidR="00E90B48">
        <w:t xml:space="preserve"> </w:t>
      </w:r>
      <w:r w:rsidR="000B1F7D">
        <w:t>slutter barna med hockey</w:t>
      </w:r>
      <w:r w:rsidR="00DF46FA">
        <w:t xml:space="preserve">. </w:t>
      </w:r>
      <w:r w:rsidR="00454E7A">
        <w:t>Vi har en del spillere som har søsken i eldre enheter, disse holder stand, men</w:t>
      </w:r>
      <w:r w:rsidR="00A56DE5">
        <w:t xml:space="preserve"> det er vanskelig å holde på dem som ikke allerede har et forhold til idretten og Grüner</w:t>
      </w:r>
      <w:r w:rsidR="000A5A8C">
        <w:t xml:space="preserve">. Flere av dem som slutter </w:t>
      </w:r>
      <w:r w:rsidR="0033723A">
        <w:t xml:space="preserve">har begrunnet det i at det er </w:t>
      </w:r>
      <w:r w:rsidR="00207DD5">
        <w:t>vanskelig å kombinere hockey med andre aktiviteter og vanlig</w:t>
      </w:r>
      <w:r w:rsidR="00A35C7D">
        <w:t xml:space="preserve"> familieliv. </w:t>
      </w:r>
    </w:p>
    <w:p w14:paraId="6CA891F1" w14:textId="1C41660A" w:rsidR="00265D53" w:rsidRDefault="00265D53" w:rsidP="00D065B8"/>
    <w:p w14:paraId="4BE0680D" w14:textId="5B1B020D" w:rsidR="00C228E8" w:rsidRDefault="00D73EC8" w:rsidP="00D065B8">
      <w:r>
        <w:t>En hovedutfordring er varierende treningstider.</w:t>
      </w:r>
      <w:r w:rsidR="00A8371A">
        <w:t xml:space="preserve"> </w:t>
      </w:r>
      <w:r w:rsidR="00EB6C3C">
        <w:t>8-9-åringer har som oftest flere aktiviteter</w:t>
      </w:r>
      <w:r w:rsidR="0088259F">
        <w:t>,</w:t>
      </w:r>
      <w:r w:rsidR="00EB6C3C">
        <w:t xml:space="preserve"> mange er aktive i flere idretter</w:t>
      </w:r>
      <w:r w:rsidR="002D25CD">
        <w:t xml:space="preserve"> og de er ikke i stand til selv å ta med utstyr hjemmefra </w:t>
      </w:r>
      <w:r w:rsidR="008C49D4">
        <w:t xml:space="preserve">og </w:t>
      </w:r>
      <w:r w:rsidR="00105904">
        <w:t>komme seg på is alene</w:t>
      </w:r>
      <w:r w:rsidR="00BA62C6">
        <w:t xml:space="preserve">. </w:t>
      </w:r>
      <w:r w:rsidR="00FB0332">
        <w:t>Siden det ikke er noen faste treningstider</w:t>
      </w:r>
      <w:r w:rsidR="00060506">
        <w:t xml:space="preserve"> (</w:t>
      </w:r>
      <w:r w:rsidR="003838F9">
        <w:t xml:space="preserve">de varierer mellom alle ukens dager og </w:t>
      </w:r>
      <w:r w:rsidR="008571A9">
        <w:t>blir ofte</w:t>
      </w:r>
      <w:r w:rsidR="00541CC8">
        <w:t xml:space="preserve">st ikke </w:t>
      </w:r>
      <w:r w:rsidR="008571A9">
        <w:t>varslet på mer enn 14 dagers varsel</w:t>
      </w:r>
      <w:r w:rsidR="00777B34">
        <w:t>)</w:t>
      </w:r>
      <w:r w:rsidR="00747350">
        <w:t xml:space="preserve">, så </w:t>
      </w:r>
      <w:r w:rsidR="00541CC8">
        <w:t xml:space="preserve">blir det mye kollisjoner og frustrerte </w:t>
      </w:r>
      <w:r w:rsidR="0062739D">
        <w:t xml:space="preserve">foreldre og barn. </w:t>
      </w:r>
      <w:r w:rsidR="00485A5D">
        <w:t>Og dårlig oppmøte på treninger.</w:t>
      </w:r>
      <w:r w:rsidR="00C10965">
        <w:t xml:space="preserve"> Selv om det er tilgjengelig 2-3 treningstider i uka har </w:t>
      </w:r>
      <w:r w:rsidR="00631068">
        <w:t>mange</w:t>
      </w:r>
      <w:r w:rsidR="00C10965">
        <w:t xml:space="preserve"> derfor kun 1 trening i uka, noe som er</w:t>
      </w:r>
      <w:r w:rsidR="00777B34">
        <w:t xml:space="preserve"> </w:t>
      </w:r>
      <w:r w:rsidR="00C10965">
        <w:t>for lite</w:t>
      </w:r>
      <w:r w:rsidR="00E50EC4">
        <w:t xml:space="preserve"> til å oppnå ønske</w:t>
      </w:r>
      <w:r w:rsidR="00631068">
        <w:t>t</w:t>
      </w:r>
      <w:r w:rsidR="00E50EC4">
        <w:t xml:space="preserve"> </w:t>
      </w:r>
      <w:r w:rsidR="00CD3A44">
        <w:t>utvikling</w:t>
      </w:r>
      <w:r w:rsidR="00E50EC4">
        <w:t xml:space="preserve">. </w:t>
      </w:r>
    </w:p>
    <w:p w14:paraId="7C39ADA9" w14:textId="77777777" w:rsidR="00C228E8" w:rsidRDefault="00C228E8" w:rsidP="00D065B8"/>
    <w:p w14:paraId="13F44276" w14:textId="162F9FF1" w:rsidR="00146411" w:rsidRDefault="00C228E8" w:rsidP="00D065B8">
      <w:r>
        <w:t xml:space="preserve">Den andre hovedutfordringen er </w:t>
      </w:r>
      <w:r w:rsidR="00DD7948">
        <w:t>selvfølgelig manglende hovedtrener</w:t>
      </w:r>
      <w:r w:rsidR="009B2E76">
        <w:t xml:space="preserve">. Foreløpig hangler vi oss videre </w:t>
      </w:r>
      <w:r w:rsidR="00934E1B">
        <w:t>med nye løsninger fra uke til uke. Det gir stor slitasje på enkelte ildsjeler</w:t>
      </w:r>
      <w:r w:rsidR="00ED283C">
        <w:t xml:space="preserve">, </w:t>
      </w:r>
      <w:r w:rsidR="00BB643D">
        <w:t xml:space="preserve">og </w:t>
      </w:r>
      <w:r w:rsidR="00ED283C">
        <w:t>er</w:t>
      </w:r>
      <w:r w:rsidR="00795003">
        <w:t xml:space="preserve"> </w:t>
      </w:r>
      <w:r w:rsidR="00E1166C">
        <w:t xml:space="preserve">ikke heldig når man nå </w:t>
      </w:r>
      <w:r w:rsidR="00363298">
        <w:t>trenger</w:t>
      </w:r>
      <w:r w:rsidR="00ED283C">
        <w:t xml:space="preserve"> å</w:t>
      </w:r>
      <w:r w:rsidR="00BB643D">
        <w:t xml:space="preserve"> systematisk videreutvikle ferdigheter på </w:t>
      </w:r>
      <w:r w:rsidR="00363298">
        <w:t xml:space="preserve">isen. </w:t>
      </w:r>
    </w:p>
    <w:p w14:paraId="0989A0C4" w14:textId="46B41643" w:rsidR="000A5A8C" w:rsidRDefault="000A5A8C" w:rsidP="00D065B8"/>
    <w:p w14:paraId="05C6E6FA" w14:textId="6B7F2597" w:rsidR="00860879" w:rsidRDefault="00860879" w:rsidP="00D065B8">
      <w:r>
        <w:t xml:space="preserve">I </w:t>
      </w:r>
      <w:r w:rsidR="00971B4D">
        <w:t>fjorårets</w:t>
      </w:r>
      <w:r>
        <w:t xml:space="preserve"> </w:t>
      </w:r>
      <w:r w:rsidR="00971B4D">
        <w:t xml:space="preserve">årsmelding </w:t>
      </w:r>
      <w:r w:rsidR="005158DC">
        <w:t>rapporterte</w:t>
      </w:r>
      <w:r>
        <w:t xml:space="preserve"> vi </w:t>
      </w:r>
      <w:r w:rsidR="00354B24">
        <w:t xml:space="preserve">at hovedutfordringene var </w:t>
      </w:r>
      <w:proofErr w:type="spellStart"/>
      <w:r w:rsidR="00354B24">
        <w:t>isfordeling</w:t>
      </w:r>
      <w:proofErr w:type="spellEnd"/>
      <w:r w:rsidR="00354B24">
        <w:t xml:space="preserve">/treningstider </w:t>
      </w:r>
      <w:r w:rsidR="00712D15">
        <w:t xml:space="preserve">og manglende </w:t>
      </w:r>
      <w:r w:rsidR="00971B4D">
        <w:t>trener</w:t>
      </w:r>
      <w:r w:rsidR="005158DC">
        <w:t>,</w:t>
      </w:r>
      <w:r w:rsidR="00B85106">
        <w:t xml:space="preserve"> og at dette var noe</w:t>
      </w:r>
      <w:r w:rsidR="00631068">
        <w:t xml:space="preserve"> </w:t>
      </w:r>
      <w:r w:rsidR="00B85106">
        <w:t xml:space="preserve">vi trengte en løsning på. </w:t>
      </w:r>
      <w:r w:rsidR="00581990">
        <w:t xml:space="preserve">Dessverre </w:t>
      </w:r>
      <w:r w:rsidR="004B45B2">
        <w:t xml:space="preserve">har vi fremdeles ingen trener, og </w:t>
      </w:r>
      <w:r w:rsidR="0020490A">
        <w:t xml:space="preserve">med varierende istider </w:t>
      </w:r>
      <w:r w:rsidR="00B42B23">
        <w:t xml:space="preserve">mister vi </w:t>
      </w:r>
      <w:r w:rsidR="00924556">
        <w:t xml:space="preserve">stadig </w:t>
      </w:r>
      <w:r w:rsidR="00B42B23">
        <w:t>spillere</w:t>
      </w:r>
      <w:r w:rsidR="00924556">
        <w:t xml:space="preserve"> uten at vi får rekruttert i samme </w:t>
      </w:r>
      <w:r w:rsidR="00AD3EE8">
        <w:t>tempo</w:t>
      </w:r>
      <w:r w:rsidR="00B42B23">
        <w:t xml:space="preserve">. </w:t>
      </w:r>
      <w:r w:rsidR="00787CB2">
        <w:t xml:space="preserve">Vi har fremdeles nok spillere til å gå inn i en ny sesong, men </w:t>
      </w:r>
      <w:r w:rsidR="0081439E">
        <w:t>om man ikke f</w:t>
      </w:r>
      <w:r w:rsidR="004A28FC">
        <w:t>inner</w:t>
      </w:r>
      <w:r w:rsidR="0081439E">
        <w:t xml:space="preserve"> varige løsninger er jeg redd for at </w:t>
      </w:r>
      <w:r w:rsidR="00787171">
        <w:t xml:space="preserve">man ved neste årsmøte vil ha hull i rekken av </w:t>
      </w:r>
      <w:r w:rsidR="000413B0">
        <w:t>junior</w:t>
      </w:r>
      <w:r w:rsidR="006D6B65">
        <w:t>lag i Grüner.</w:t>
      </w:r>
    </w:p>
    <w:sectPr w:rsidR="00860879" w:rsidSect="00C96395">
      <w:headerReference w:type="default" r:id="rId8"/>
      <w:footerReference w:type="default" r:id="rId9"/>
      <w:pgSz w:w="11906" w:h="16838"/>
      <w:pgMar w:top="1134" w:right="567"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71CA0" w14:textId="77777777" w:rsidR="002F46D9" w:rsidRDefault="002F46D9" w:rsidP="00EC06A3">
      <w:r>
        <w:separator/>
      </w:r>
    </w:p>
  </w:endnote>
  <w:endnote w:type="continuationSeparator" w:id="0">
    <w:p w14:paraId="0CCC9EA1" w14:textId="77777777" w:rsidR="002F46D9" w:rsidRDefault="002F46D9" w:rsidP="00E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EA49" w14:textId="1D99E59D" w:rsidR="00E82850" w:rsidRDefault="00E82850" w:rsidP="00EC06A3">
    <w:pPr>
      <w:pStyle w:val="Bunntekst"/>
    </w:pPr>
    <w:r>
      <w:t xml:space="preserve">- Side </w:t>
    </w:r>
    <w:r w:rsidR="00C96395">
      <w:fldChar w:fldCharType="begin"/>
    </w:r>
    <w:r>
      <w:instrText xml:space="preserve"> PAGE </w:instrText>
    </w:r>
    <w:r w:rsidR="00C96395">
      <w:fldChar w:fldCharType="separate"/>
    </w:r>
    <w:r w:rsidR="00B158CC">
      <w:rPr>
        <w:noProof/>
      </w:rPr>
      <w:t>2</w:t>
    </w:r>
    <w:r w:rsidR="00C96395">
      <w:fldChar w:fldCharType="end"/>
    </w:r>
    <w:r>
      <w:t xml:space="preserve"> av </w:t>
    </w:r>
    <w:r w:rsidR="00AB135F">
      <w:rPr>
        <w:noProof/>
      </w:rPr>
      <w:fldChar w:fldCharType="begin"/>
    </w:r>
    <w:r w:rsidR="00AB135F">
      <w:rPr>
        <w:noProof/>
      </w:rPr>
      <w:instrText xml:space="preserve"> NUMPAGES \*Arabic </w:instrText>
    </w:r>
    <w:r w:rsidR="00AB135F">
      <w:rPr>
        <w:noProof/>
      </w:rPr>
      <w:fldChar w:fldCharType="separate"/>
    </w:r>
    <w:r w:rsidR="00B158CC">
      <w:rPr>
        <w:noProof/>
      </w:rPr>
      <w:t>2</w:t>
    </w:r>
    <w:r w:rsidR="00AB135F">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31598" w14:textId="77777777" w:rsidR="002F46D9" w:rsidRDefault="002F46D9" w:rsidP="00EC06A3">
      <w:r>
        <w:separator/>
      </w:r>
    </w:p>
  </w:footnote>
  <w:footnote w:type="continuationSeparator" w:id="0">
    <w:p w14:paraId="2FC88A8C" w14:textId="77777777" w:rsidR="002F46D9" w:rsidRDefault="002F46D9" w:rsidP="00EC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348"/>
      <w:gridCol w:w="5864"/>
    </w:tblGrid>
    <w:tr w:rsidR="00E82850" w14:paraId="6CEBAEFE" w14:textId="77777777">
      <w:tc>
        <w:tcPr>
          <w:tcW w:w="3348" w:type="dxa"/>
          <w:shd w:val="clear" w:color="auto" w:fill="auto"/>
        </w:tcPr>
        <w:p w14:paraId="6B7CEF06" w14:textId="77777777" w:rsidR="00E82850" w:rsidRDefault="00F34DA9" w:rsidP="00EC06A3">
          <w:pPr>
            <w:pStyle w:val="Topptekst"/>
            <w:rPr>
              <w:color w:val="808080"/>
              <w:sz w:val="40"/>
              <w:szCs w:val="40"/>
            </w:rPr>
          </w:pPr>
          <w:r>
            <w:rPr>
              <w:noProof/>
              <w:lang w:eastAsia="nb-NO"/>
            </w:rPr>
            <w:drawing>
              <wp:inline distT="0" distB="0" distL="0" distR="0" wp14:anchorId="67A98447" wp14:editId="6D448C9B">
                <wp:extent cx="847725" cy="971550"/>
                <wp:effectExtent l="0" t="0" r="9525" b="0"/>
                <wp:docPr id="1" name="Bilde 1" descr="Gruner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Gruner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71550"/>
                        </a:xfrm>
                        <a:prstGeom prst="rect">
                          <a:avLst/>
                        </a:prstGeom>
                        <a:noFill/>
                        <a:ln>
                          <a:noFill/>
                        </a:ln>
                      </pic:spPr>
                    </pic:pic>
                  </a:graphicData>
                </a:graphic>
              </wp:inline>
            </w:drawing>
          </w:r>
        </w:p>
      </w:tc>
      <w:tc>
        <w:tcPr>
          <w:tcW w:w="5864" w:type="dxa"/>
          <w:shd w:val="clear" w:color="auto" w:fill="auto"/>
        </w:tcPr>
        <w:p w14:paraId="32EA9891" w14:textId="178DEEFB" w:rsidR="00E82850" w:rsidRDefault="00F709FD" w:rsidP="00EC06A3">
          <w:pPr>
            <w:pStyle w:val="Topptekst"/>
          </w:pPr>
          <w:r>
            <w:t xml:space="preserve">Årsberetning </w:t>
          </w:r>
          <w:r w:rsidR="002C502E">
            <w:t>201</w:t>
          </w:r>
          <w:r w:rsidR="00FE42C5">
            <w:t>8</w:t>
          </w:r>
          <w:r w:rsidR="002C502E">
            <w:t>/201</w:t>
          </w:r>
          <w:r w:rsidR="00FE42C5">
            <w:t>9</w:t>
          </w:r>
        </w:p>
      </w:tc>
    </w:tr>
  </w:tbl>
  <w:p w14:paraId="28A52895" w14:textId="77777777" w:rsidR="00E82850" w:rsidRDefault="00E82850" w:rsidP="00EC06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verskrift1"/>
      <w:suff w:val="nothing"/>
      <w:lvlText w:val=""/>
      <w:lvlJc w:val="left"/>
      <w:pPr>
        <w:tabs>
          <w:tab w:val="num" w:pos="432"/>
        </w:tabs>
        <w:ind w:left="432" w:hanging="432"/>
      </w:pPr>
    </w:lvl>
    <w:lvl w:ilvl="1">
      <w:start w:val="1"/>
      <w:numFmt w:val="none"/>
      <w:pStyle w:val="Overskrift2"/>
      <w:suff w:val="nothing"/>
      <w:lvlText w:val=""/>
      <w:lvlJc w:val="left"/>
      <w:pPr>
        <w:tabs>
          <w:tab w:val="num" w:pos="576"/>
        </w:tabs>
        <w:ind w:left="576" w:hanging="576"/>
      </w:pPr>
    </w:lvl>
    <w:lvl w:ilvl="2">
      <w:start w:val="1"/>
      <w:numFmt w:val="none"/>
      <w:pStyle w:val="Oversk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5624BE"/>
    <w:multiLevelType w:val="hybridMultilevel"/>
    <w:tmpl w:val="D90C4B4C"/>
    <w:lvl w:ilvl="0" w:tplc="4D0ADA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9EA"/>
    <w:rsid w:val="0000155E"/>
    <w:rsid w:val="000111B1"/>
    <w:rsid w:val="00014477"/>
    <w:rsid w:val="00015ABC"/>
    <w:rsid w:val="0003387C"/>
    <w:rsid w:val="00034367"/>
    <w:rsid w:val="000413B0"/>
    <w:rsid w:val="00052DC7"/>
    <w:rsid w:val="00060506"/>
    <w:rsid w:val="000742B3"/>
    <w:rsid w:val="00077497"/>
    <w:rsid w:val="00095850"/>
    <w:rsid w:val="000A0629"/>
    <w:rsid w:val="000A5A8C"/>
    <w:rsid w:val="000A675F"/>
    <w:rsid w:val="000A781A"/>
    <w:rsid w:val="000B1F7D"/>
    <w:rsid w:val="000D023F"/>
    <w:rsid w:val="000D3A20"/>
    <w:rsid w:val="00105904"/>
    <w:rsid w:val="00107A8B"/>
    <w:rsid w:val="001111D6"/>
    <w:rsid w:val="00113419"/>
    <w:rsid w:val="00130523"/>
    <w:rsid w:val="00146411"/>
    <w:rsid w:val="00152F9B"/>
    <w:rsid w:val="0016365B"/>
    <w:rsid w:val="00163F83"/>
    <w:rsid w:val="00171035"/>
    <w:rsid w:val="0018291B"/>
    <w:rsid w:val="001964C4"/>
    <w:rsid w:val="001C085A"/>
    <w:rsid w:val="001C72A4"/>
    <w:rsid w:val="001D5DA0"/>
    <w:rsid w:val="001E75F2"/>
    <w:rsid w:val="001F26D2"/>
    <w:rsid w:val="00200875"/>
    <w:rsid w:val="0020490A"/>
    <w:rsid w:val="00206C2A"/>
    <w:rsid w:val="00207DD5"/>
    <w:rsid w:val="00213D63"/>
    <w:rsid w:val="00236FE6"/>
    <w:rsid w:val="00237F81"/>
    <w:rsid w:val="00243BBE"/>
    <w:rsid w:val="00250EF4"/>
    <w:rsid w:val="002632D5"/>
    <w:rsid w:val="00265D53"/>
    <w:rsid w:val="00267125"/>
    <w:rsid w:val="0028374A"/>
    <w:rsid w:val="00286E0C"/>
    <w:rsid w:val="00293EA0"/>
    <w:rsid w:val="002A05B7"/>
    <w:rsid w:val="002A0E5F"/>
    <w:rsid w:val="002B5AB5"/>
    <w:rsid w:val="002B68A2"/>
    <w:rsid w:val="002C31E7"/>
    <w:rsid w:val="002C502E"/>
    <w:rsid w:val="002D25CD"/>
    <w:rsid w:val="002D28B6"/>
    <w:rsid w:val="002D5599"/>
    <w:rsid w:val="002E3129"/>
    <w:rsid w:val="002E7114"/>
    <w:rsid w:val="002F4428"/>
    <w:rsid w:val="002F46D9"/>
    <w:rsid w:val="002F4C19"/>
    <w:rsid w:val="003159EA"/>
    <w:rsid w:val="00327A73"/>
    <w:rsid w:val="0033723A"/>
    <w:rsid w:val="00337F83"/>
    <w:rsid w:val="00354B24"/>
    <w:rsid w:val="00363298"/>
    <w:rsid w:val="00367F99"/>
    <w:rsid w:val="003705D5"/>
    <w:rsid w:val="00377880"/>
    <w:rsid w:val="003838F9"/>
    <w:rsid w:val="00395F06"/>
    <w:rsid w:val="003A06E1"/>
    <w:rsid w:val="003A1CC5"/>
    <w:rsid w:val="003C3D76"/>
    <w:rsid w:val="003D0FD3"/>
    <w:rsid w:val="003F1D4C"/>
    <w:rsid w:val="004152C4"/>
    <w:rsid w:val="00454E7A"/>
    <w:rsid w:val="00467124"/>
    <w:rsid w:val="00481469"/>
    <w:rsid w:val="00482F37"/>
    <w:rsid w:val="00485A5D"/>
    <w:rsid w:val="00486E33"/>
    <w:rsid w:val="00487B60"/>
    <w:rsid w:val="004A287A"/>
    <w:rsid w:val="004A28FC"/>
    <w:rsid w:val="004B0EAB"/>
    <w:rsid w:val="004B3EE2"/>
    <w:rsid w:val="004B45B2"/>
    <w:rsid w:val="004C6F45"/>
    <w:rsid w:val="004D30F5"/>
    <w:rsid w:val="004E3E81"/>
    <w:rsid w:val="004F5EDA"/>
    <w:rsid w:val="004F79AA"/>
    <w:rsid w:val="004F7E56"/>
    <w:rsid w:val="0050633D"/>
    <w:rsid w:val="00506428"/>
    <w:rsid w:val="005158DC"/>
    <w:rsid w:val="00541CC8"/>
    <w:rsid w:val="00544F36"/>
    <w:rsid w:val="00551F2C"/>
    <w:rsid w:val="00574642"/>
    <w:rsid w:val="00581990"/>
    <w:rsid w:val="005B1B18"/>
    <w:rsid w:val="005B1B2C"/>
    <w:rsid w:val="005C755F"/>
    <w:rsid w:val="0060012B"/>
    <w:rsid w:val="00604F5F"/>
    <w:rsid w:val="0062739D"/>
    <w:rsid w:val="00631068"/>
    <w:rsid w:val="00634C46"/>
    <w:rsid w:val="00641534"/>
    <w:rsid w:val="00641891"/>
    <w:rsid w:val="00652355"/>
    <w:rsid w:val="00654FAF"/>
    <w:rsid w:val="00674AF5"/>
    <w:rsid w:val="00697DBB"/>
    <w:rsid w:val="006A252B"/>
    <w:rsid w:val="006A54B8"/>
    <w:rsid w:val="006A64C6"/>
    <w:rsid w:val="006A6C20"/>
    <w:rsid w:val="006C7C77"/>
    <w:rsid w:val="006D0F02"/>
    <w:rsid w:val="006D6B65"/>
    <w:rsid w:val="006D705D"/>
    <w:rsid w:val="006E1F91"/>
    <w:rsid w:val="006E2B17"/>
    <w:rsid w:val="006F1952"/>
    <w:rsid w:val="00712D15"/>
    <w:rsid w:val="00716515"/>
    <w:rsid w:val="00727B0F"/>
    <w:rsid w:val="0073708F"/>
    <w:rsid w:val="00746227"/>
    <w:rsid w:val="00747350"/>
    <w:rsid w:val="007508BD"/>
    <w:rsid w:val="0075664D"/>
    <w:rsid w:val="00763130"/>
    <w:rsid w:val="007701A6"/>
    <w:rsid w:val="00777B34"/>
    <w:rsid w:val="00787171"/>
    <w:rsid w:val="00787CB2"/>
    <w:rsid w:val="00793D94"/>
    <w:rsid w:val="00795003"/>
    <w:rsid w:val="007A0BFA"/>
    <w:rsid w:val="007A4F00"/>
    <w:rsid w:val="007B6F4B"/>
    <w:rsid w:val="007E03A1"/>
    <w:rsid w:val="007F2807"/>
    <w:rsid w:val="00801F83"/>
    <w:rsid w:val="00803044"/>
    <w:rsid w:val="00804353"/>
    <w:rsid w:val="0081439E"/>
    <w:rsid w:val="00816252"/>
    <w:rsid w:val="008329D5"/>
    <w:rsid w:val="0084025B"/>
    <w:rsid w:val="00841AA4"/>
    <w:rsid w:val="008571A9"/>
    <w:rsid w:val="00860879"/>
    <w:rsid w:val="0088259F"/>
    <w:rsid w:val="00892112"/>
    <w:rsid w:val="008B68E6"/>
    <w:rsid w:val="008C49D4"/>
    <w:rsid w:val="008C655A"/>
    <w:rsid w:val="008E378B"/>
    <w:rsid w:val="008E5D80"/>
    <w:rsid w:val="008F338D"/>
    <w:rsid w:val="008F7E87"/>
    <w:rsid w:val="00923839"/>
    <w:rsid w:val="00924556"/>
    <w:rsid w:val="00925A56"/>
    <w:rsid w:val="0093063F"/>
    <w:rsid w:val="009335FE"/>
    <w:rsid w:val="00934E1B"/>
    <w:rsid w:val="00945EB9"/>
    <w:rsid w:val="00950159"/>
    <w:rsid w:val="00970816"/>
    <w:rsid w:val="00971B4D"/>
    <w:rsid w:val="0099584A"/>
    <w:rsid w:val="009B2849"/>
    <w:rsid w:val="009B2E76"/>
    <w:rsid w:val="009B3F10"/>
    <w:rsid w:val="009B4A38"/>
    <w:rsid w:val="009B5DB3"/>
    <w:rsid w:val="009B7586"/>
    <w:rsid w:val="009C7631"/>
    <w:rsid w:val="009D401A"/>
    <w:rsid w:val="00A0627E"/>
    <w:rsid w:val="00A35C7D"/>
    <w:rsid w:val="00A51C7B"/>
    <w:rsid w:val="00A56DE5"/>
    <w:rsid w:val="00A8371A"/>
    <w:rsid w:val="00A86CDC"/>
    <w:rsid w:val="00AA0DF8"/>
    <w:rsid w:val="00AB135F"/>
    <w:rsid w:val="00AB57BD"/>
    <w:rsid w:val="00AC45B2"/>
    <w:rsid w:val="00AC5F89"/>
    <w:rsid w:val="00AD3EE8"/>
    <w:rsid w:val="00AE0B9D"/>
    <w:rsid w:val="00B03398"/>
    <w:rsid w:val="00B158CC"/>
    <w:rsid w:val="00B30CCD"/>
    <w:rsid w:val="00B40770"/>
    <w:rsid w:val="00B40E02"/>
    <w:rsid w:val="00B42B23"/>
    <w:rsid w:val="00B45D9C"/>
    <w:rsid w:val="00B4719D"/>
    <w:rsid w:val="00B725A2"/>
    <w:rsid w:val="00B85106"/>
    <w:rsid w:val="00B90E32"/>
    <w:rsid w:val="00BA257D"/>
    <w:rsid w:val="00BA62C6"/>
    <w:rsid w:val="00BA645A"/>
    <w:rsid w:val="00BB643D"/>
    <w:rsid w:val="00BB7310"/>
    <w:rsid w:val="00BC4AC7"/>
    <w:rsid w:val="00BD5362"/>
    <w:rsid w:val="00C00648"/>
    <w:rsid w:val="00C10965"/>
    <w:rsid w:val="00C118C7"/>
    <w:rsid w:val="00C16BB2"/>
    <w:rsid w:val="00C228E8"/>
    <w:rsid w:val="00C33C60"/>
    <w:rsid w:val="00C35E9E"/>
    <w:rsid w:val="00C40851"/>
    <w:rsid w:val="00C47AFB"/>
    <w:rsid w:val="00C73CFE"/>
    <w:rsid w:val="00C96395"/>
    <w:rsid w:val="00CD1A36"/>
    <w:rsid w:val="00CD3A44"/>
    <w:rsid w:val="00D065B8"/>
    <w:rsid w:val="00D25C5C"/>
    <w:rsid w:val="00D43A4E"/>
    <w:rsid w:val="00D455DE"/>
    <w:rsid w:val="00D52F77"/>
    <w:rsid w:val="00D61227"/>
    <w:rsid w:val="00D73EC8"/>
    <w:rsid w:val="00D85FE2"/>
    <w:rsid w:val="00D9510A"/>
    <w:rsid w:val="00DC5615"/>
    <w:rsid w:val="00DC5FA8"/>
    <w:rsid w:val="00DD1CC1"/>
    <w:rsid w:val="00DD7948"/>
    <w:rsid w:val="00DE1654"/>
    <w:rsid w:val="00DE41A1"/>
    <w:rsid w:val="00DE64B9"/>
    <w:rsid w:val="00DF46FA"/>
    <w:rsid w:val="00E07DB7"/>
    <w:rsid w:val="00E1166C"/>
    <w:rsid w:val="00E50EC4"/>
    <w:rsid w:val="00E50F1D"/>
    <w:rsid w:val="00E82850"/>
    <w:rsid w:val="00E90B48"/>
    <w:rsid w:val="00E91FB1"/>
    <w:rsid w:val="00EB6C3C"/>
    <w:rsid w:val="00EC06A3"/>
    <w:rsid w:val="00ED283C"/>
    <w:rsid w:val="00F03DA5"/>
    <w:rsid w:val="00F04745"/>
    <w:rsid w:val="00F1410C"/>
    <w:rsid w:val="00F17422"/>
    <w:rsid w:val="00F34DA9"/>
    <w:rsid w:val="00F4103C"/>
    <w:rsid w:val="00F43ABB"/>
    <w:rsid w:val="00F51C36"/>
    <w:rsid w:val="00F563E7"/>
    <w:rsid w:val="00F709FD"/>
    <w:rsid w:val="00FB0332"/>
    <w:rsid w:val="00FC41C9"/>
    <w:rsid w:val="00FE28BD"/>
    <w:rsid w:val="00FE42C5"/>
    <w:rsid w:val="00FF2859"/>
    <w:rsid w:val="00FF471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5947DC"/>
  <w15:docId w15:val="{FD7430D1-EE48-4029-B894-29A209D7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6A3"/>
    <w:pPr>
      <w:suppressAutoHyphens/>
    </w:pPr>
    <w:rPr>
      <w:rFonts w:ascii="Arial" w:hAnsi="Arial"/>
      <w:lang w:eastAsia="ar-SA"/>
    </w:rPr>
  </w:style>
  <w:style w:type="paragraph" w:styleId="Overskrift1">
    <w:name w:val="heading 1"/>
    <w:basedOn w:val="Normal"/>
    <w:next w:val="Normal"/>
    <w:qFormat/>
    <w:rsid w:val="00C96395"/>
    <w:pPr>
      <w:keepNext/>
      <w:numPr>
        <w:numId w:val="1"/>
      </w:numPr>
      <w:spacing w:before="240" w:after="60"/>
      <w:outlineLvl w:val="0"/>
    </w:pPr>
    <w:rPr>
      <w:b/>
      <w:bCs/>
      <w:kern w:val="1"/>
      <w:sz w:val="32"/>
      <w:szCs w:val="32"/>
    </w:rPr>
  </w:style>
  <w:style w:type="paragraph" w:styleId="Overskrift2">
    <w:name w:val="heading 2"/>
    <w:basedOn w:val="Normal"/>
    <w:next w:val="Normal"/>
    <w:qFormat/>
    <w:rsid w:val="00C96395"/>
    <w:pPr>
      <w:keepNext/>
      <w:numPr>
        <w:ilvl w:val="1"/>
        <w:numId w:val="1"/>
      </w:numPr>
      <w:spacing w:before="240" w:after="60"/>
      <w:outlineLvl w:val="1"/>
    </w:pPr>
    <w:rPr>
      <w:b/>
      <w:bCs/>
      <w:i/>
      <w:iCs/>
      <w:sz w:val="28"/>
      <w:szCs w:val="28"/>
    </w:rPr>
  </w:style>
  <w:style w:type="paragraph" w:styleId="Overskrift3">
    <w:name w:val="heading 3"/>
    <w:basedOn w:val="Normal"/>
    <w:next w:val="Normal"/>
    <w:qFormat/>
    <w:rsid w:val="00C96395"/>
    <w:pPr>
      <w:keepNext/>
      <w:numPr>
        <w:ilvl w:val="2"/>
        <w:numId w:val="1"/>
      </w:numPr>
      <w:spacing w:before="240" w:after="60"/>
      <w:outlineLvl w:val="2"/>
    </w:pPr>
    <w:rPr>
      <w:b/>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1">
    <w:name w:val="Standardskrift for avsnitt1"/>
    <w:rsid w:val="00C96395"/>
  </w:style>
  <w:style w:type="paragraph" w:customStyle="1" w:styleId="Overskrift">
    <w:name w:val="Overskrift"/>
    <w:basedOn w:val="Normal"/>
    <w:next w:val="Brdtekst"/>
    <w:rsid w:val="00C96395"/>
    <w:pPr>
      <w:keepNext/>
      <w:spacing w:before="240" w:after="120"/>
    </w:pPr>
    <w:rPr>
      <w:rFonts w:eastAsia="SimSun" w:cs="Mangal"/>
      <w:sz w:val="28"/>
      <w:szCs w:val="28"/>
    </w:rPr>
  </w:style>
  <w:style w:type="paragraph" w:styleId="Brdtekst">
    <w:name w:val="Body Text"/>
    <w:basedOn w:val="Normal"/>
    <w:rsid w:val="00C96395"/>
    <w:pPr>
      <w:spacing w:after="120"/>
    </w:pPr>
  </w:style>
  <w:style w:type="paragraph" w:styleId="Liste">
    <w:name w:val="List"/>
    <w:basedOn w:val="Brdtekst"/>
    <w:rsid w:val="00C96395"/>
    <w:rPr>
      <w:rFonts w:cs="Mangal"/>
    </w:rPr>
  </w:style>
  <w:style w:type="paragraph" w:customStyle="1" w:styleId="Bildetekst1">
    <w:name w:val="Bildetekst1"/>
    <w:basedOn w:val="Normal"/>
    <w:rsid w:val="00C96395"/>
    <w:pPr>
      <w:suppressLineNumbers/>
      <w:spacing w:before="120" w:after="120"/>
    </w:pPr>
    <w:rPr>
      <w:rFonts w:cs="Mangal"/>
      <w:i/>
      <w:iCs/>
      <w:sz w:val="24"/>
      <w:szCs w:val="24"/>
    </w:rPr>
  </w:style>
  <w:style w:type="paragraph" w:customStyle="1" w:styleId="Register">
    <w:name w:val="Register"/>
    <w:basedOn w:val="Normal"/>
    <w:rsid w:val="00C96395"/>
    <w:pPr>
      <w:suppressLineNumbers/>
    </w:pPr>
    <w:rPr>
      <w:rFonts w:cs="Mangal"/>
    </w:rPr>
  </w:style>
  <w:style w:type="paragraph" w:styleId="Topptekst">
    <w:name w:val="header"/>
    <w:basedOn w:val="Normal"/>
    <w:rsid w:val="00C96395"/>
    <w:pPr>
      <w:tabs>
        <w:tab w:val="center" w:pos="4536"/>
        <w:tab w:val="right" w:pos="9072"/>
      </w:tabs>
    </w:pPr>
  </w:style>
  <w:style w:type="paragraph" w:styleId="Bunntekst">
    <w:name w:val="footer"/>
    <w:basedOn w:val="Normal"/>
    <w:rsid w:val="00C96395"/>
    <w:pPr>
      <w:tabs>
        <w:tab w:val="center" w:pos="4536"/>
        <w:tab w:val="right" w:pos="9072"/>
      </w:tabs>
    </w:pPr>
  </w:style>
  <w:style w:type="paragraph" w:customStyle="1" w:styleId="Tabellinnhold">
    <w:name w:val="Tabellinnhold"/>
    <w:basedOn w:val="Normal"/>
    <w:rsid w:val="00C96395"/>
    <w:pPr>
      <w:suppressLineNumbers/>
    </w:pPr>
  </w:style>
  <w:style w:type="paragraph" w:customStyle="1" w:styleId="Tabelloverskrift">
    <w:name w:val="Tabelloverskrift"/>
    <w:basedOn w:val="Tabellinnhold"/>
    <w:rsid w:val="00C96395"/>
    <w:pPr>
      <w:jc w:val="center"/>
    </w:pPr>
    <w:rPr>
      <w:b/>
      <w:bCs/>
    </w:rPr>
  </w:style>
  <w:style w:type="paragraph" w:styleId="Bobletekst">
    <w:name w:val="Balloon Text"/>
    <w:basedOn w:val="Normal"/>
    <w:link w:val="BobletekstTegn"/>
    <w:uiPriority w:val="99"/>
    <w:semiHidden/>
    <w:unhideWhenUsed/>
    <w:rsid w:val="00B40770"/>
    <w:rPr>
      <w:rFonts w:ascii="Tahoma" w:hAnsi="Tahoma" w:cs="Tahoma"/>
      <w:sz w:val="16"/>
      <w:szCs w:val="16"/>
    </w:rPr>
  </w:style>
  <w:style w:type="character" w:customStyle="1" w:styleId="BobletekstTegn">
    <w:name w:val="Bobletekst Tegn"/>
    <w:link w:val="Bobletekst"/>
    <w:uiPriority w:val="99"/>
    <w:semiHidden/>
    <w:rsid w:val="00B40770"/>
    <w:rPr>
      <w:rFonts w:ascii="Tahoma" w:hAnsi="Tahoma" w:cs="Tahoma"/>
      <w:sz w:val="16"/>
      <w:szCs w:val="16"/>
      <w:lang w:eastAsia="ar-SA"/>
    </w:rPr>
  </w:style>
  <w:style w:type="paragraph" w:styleId="Listeavsnitt">
    <w:name w:val="List Paragraph"/>
    <w:basedOn w:val="Normal"/>
    <w:uiPriority w:val="34"/>
    <w:qFormat/>
    <w:rsid w:val="004C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8F97-EC4B-438C-A37A-9260ABB8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709</Words>
  <Characters>3759</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Lagenhet</vt:lpstr>
      <vt:lpstr>Lagenhet</vt:lpstr>
    </vt:vector>
  </TitlesOfParts>
  <Company>B&amp;B TOOLS</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Lagenhet</dc:title>
  <dc:creator>ac03629</dc:creator>
  <cp:lastModifiedBy>Birgit Ege</cp:lastModifiedBy>
  <cp:revision>2</cp:revision>
  <cp:lastPrinted>2013-04-05T09:59:00Z</cp:lastPrinted>
  <dcterms:created xsi:type="dcterms:W3CDTF">2019-03-07T09:53:00Z</dcterms:created>
  <dcterms:modified xsi:type="dcterms:W3CDTF">2019-03-07T09:53:00Z</dcterms:modified>
</cp:coreProperties>
</file>